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77E8" w:rsidP="00E515C5" w:rsidRDefault="000B77E8" w14:paraId="170A1EE1" w14:textId="77777777">
      <w:pPr>
        <w:rPr>
          <w:b/>
          <w:bCs/>
        </w:rPr>
      </w:pPr>
    </w:p>
    <w:p w:rsidR="00EC3A03" w:rsidP="1B528AD6" w:rsidRDefault="00EC3A03" w14:paraId="1C631A47" w14:textId="58807275">
      <w:pPr>
        <w:pStyle w:val="Normal"/>
        <w:spacing w:after="0" w:line="240" w:lineRule="auto"/>
        <w:jc w:val="center"/>
        <w:rPr>
          <w:b w:val="1"/>
          <w:bCs w:val="1"/>
          <w:kern w:val="0"/>
          <w14:ligatures w14:val="none"/>
        </w:rPr>
      </w:pPr>
    </w:p>
    <w:p w:rsidRPr="009528DB" w:rsidR="005708B8" w:rsidP="009528DB" w:rsidRDefault="000B77E8" w14:paraId="579747BC" w14:textId="25D94CC6">
      <w:pPr>
        <w:spacing w:after="0" w:line="240" w:lineRule="auto"/>
        <w:jc w:val="center"/>
        <w:rPr>
          <w:color w:val="002060"/>
          <w:kern w:val="0"/>
          <w:sz w:val="96"/>
          <w14:ligatures w14:val="none"/>
        </w:rPr>
      </w:pPr>
      <w:r w:rsidRPr="009528DB">
        <w:rPr>
          <w:color w:val="002060"/>
          <w:kern w:val="0"/>
          <w:sz w:val="96"/>
          <w14:ligatures w14:val="none"/>
        </w:rPr>
        <w:t>C</w:t>
      </w:r>
      <w:r w:rsidRPr="009528DB" w:rsidR="000523CA">
        <w:rPr>
          <w:color w:val="002060"/>
          <w:kern w:val="0"/>
          <w:sz w:val="96"/>
          <w14:ligatures w14:val="none"/>
        </w:rPr>
        <w:t>linical</w:t>
      </w:r>
      <w:r w:rsidRPr="009528DB">
        <w:rPr>
          <w:color w:val="002060"/>
          <w:kern w:val="0"/>
          <w:sz w:val="96"/>
          <w14:ligatures w14:val="none"/>
        </w:rPr>
        <w:t xml:space="preserve"> </w:t>
      </w:r>
      <w:r w:rsidRPr="009528DB" w:rsidR="000523CA">
        <w:rPr>
          <w:color w:val="002060"/>
          <w:kern w:val="0"/>
          <w:sz w:val="96"/>
          <w14:ligatures w14:val="none"/>
        </w:rPr>
        <w:t xml:space="preserve">Skills </w:t>
      </w:r>
    </w:p>
    <w:p w:rsidR="005708B8" w:rsidP="009528DB" w:rsidRDefault="005708B8" w14:paraId="6B568713" w14:textId="77777777">
      <w:pPr>
        <w:spacing w:after="0" w:line="240" w:lineRule="auto"/>
        <w:jc w:val="center"/>
        <w:rPr>
          <w:color w:val="002060"/>
          <w:kern w:val="0"/>
          <w:sz w:val="96"/>
          <w14:ligatures w14:val="none"/>
        </w:rPr>
      </w:pPr>
      <w:r w:rsidRPr="009528DB">
        <w:rPr>
          <w:color w:val="002060"/>
          <w:kern w:val="0"/>
          <w:sz w:val="96"/>
          <w14:ligatures w14:val="none"/>
        </w:rPr>
        <w:t xml:space="preserve">Competency </w:t>
      </w:r>
      <w:r w:rsidRPr="009528DB" w:rsidR="00F43937">
        <w:rPr>
          <w:color w:val="002060"/>
          <w:kern w:val="0"/>
          <w:sz w:val="96"/>
          <w14:ligatures w14:val="none"/>
        </w:rPr>
        <w:t xml:space="preserve">                A</w:t>
      </w:r>
      <w:r w:rsidRPr="009528DB">
        <w:rPr>
          <w:color w:val="002060"/>
          <w:kern w:val="0"/>
          <w:sz w:val="96"/>
          <w14:ligatures w14:val="none"/>
        </w:rPr>
        <w:t xml:space="preserve">ssessment </w:t>
      </w:r>
    </w:p>
    <w:p w:rsidRPr="009528DB" w:rsidR="00422C76" w:rsidP="009528DB" w:rsidRDefault="00422C76" w14:paraId="33639E94" w14:textId="77777777">
      <w:pPr>
        <w:spacing w:after="0" w:line="240" w:lineRule="auto"/>
        <w:jc w:val="center"/>
        <w:rPr>
          <w:color w:val="002060"/>
          <w:kern w:val="0"/>
          <w:sz w:val="96"/>
          <w14:ligatures w14:val="none"/>
        </w:rPr>
      </w:pPr>
    </w:p>
    <w:p w:rsidRPr="009528DB" w:rsidR="003A50C4" w:rsidP="1B528AD6" w:rsidRDefault="00F43937" w14:paraId="2B627663" w14:textId="0E6B22B6">
      <w:pPr>
        <w:spacing w:after="0" w:line="240" w:lineRule="auto"/>
        <w:jc w:val="center"/>
        <w:rPr>
          <w:color w:val="002060"/>
          <w:kern w:val="0"/>
          <w:sz w:val="96"/>
          <w:szCs w:val="96"/>
          <w14:ligatures w14:val="none"/>
        </w:rPr>
      </w:pPr>
      <w:r w:rsidRPr="1B528AD6" w:rsidR="00F43937">
        <w:rPr>
          <w:color w:val="002060"/>
          <w:kern w:val="0"/>
          <w:sz w:val="96"/>
          <w:szCs w:val="96"/>
          <w14:ligatures w14:val="none"/>
        </w:rPr>
        <w:t xml:space="preserve"> </w:t>
      </w:r>
      <w:r w:rsidRPr="1B528AD6" w:rsidR="005B1618">
        <w:rPr>
          <w:color w:val="002060"/>
          <w:kern w:val="0"/>
          <w:sz w:val="96"/>
          <w:szCs w:val="96"/>
          <w14:ligatures w14:val="none"/>
        </w:rPr>
        <w:t xml:space="preserve">Electronic System Management </w:t>
      </w:r>
      <w:r>
        <w:br/>
      </w:r>
    </w:p>
    <w:tbl>
      <w:tblPr>
        <w:tblW w:w="0" w:type="auto"/>
        <w:tblBorders>
          <w:top w:val="outset" w:color="auto" w:sz="6"/>
          <w:left w:val="outset" w:color="auto" w:sz="6"/>
          <w:bottom w:val="outset" w:color="auto" w:sz="6"/>
          <w:right w:val="outset" w:color="auto" w:sz="6"/>
        </w:tblBorders>
        <w:tblLook w:val="04A0" w:firstRow="1" w:lastRow="0" w:firstColumn="1" w:lastColumn="0" w:noHBand="0" w:noVBand="1"/>
      </w:tblPr>
      <w:tblGrid>
        <w:gridCol w:w="3077"/>
        <w:gridCol w:w="5933"/>
      </w:tblGrid>
      <w:tr w:rsidR="1B528AD6" w:rsidTr="1B528AD6" w14:paraId="595AFDDB">
        <w:trPr>
          <w:trHeight w:val="300"/>
        </w:trPr>
        <w:tc>
          <w:tcPr>
            <w:tcW w:w="3077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</w:tcPr>
          <w:p w:rsidR="1B528AD6" w:rsidP="1B528AD6" w:rsidRDefault="1B528AD6" w14:paraId="6A44F0B1">
            <w:pPr>
              <w:rPr>
                <w:rFonts w:ascii="Calibri" w:hAnsi="Calibri" w:cs="Calibri"/>
              </w:rPr>
            </w:pPr>
            <w:r w:rsidRPr="1B528AD6" w:rsidR="1B528AD6">
              <w:rPr>
                <w:rFonts w:ascii="Calibri" w:hAnsi="Calibri" w:cs="Calibri"/>
                <w:b w:val="1"/>
                <w:bCs w:val="1"/>
                <w:color w:val="002060"/>
              </w:rPr>
              <w:t>Registered Nurse Name:</w:t>
            </w:r>
            <w:r w:rsidRPr="1B528AD6" w:rsidR="1B528AD6">
              <w:rPr>
                <w:rFonts w:ascii="Calibri" w:hAnsi="Calibri" w:cs="Calibri"/>
                <w:color w:val="002060"/>
              </w:rPr>
              <w:t> </w:t>
            </w:r>
            <w:r>
              <w:br/>
            </w:r>
          </w:p>
        </w:tc>
        <w:tc>
          <w:tcPr>
            <w:tcW w:w="5933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</w:tcPr>
          <w:p w:rsidR="1B528AD6" w:rsidRDefault="1B528AD6" w14:paraId="31A5ECFC">
            <w:r w:rsidR="1B528AD6">
              <w:rPr/>
              <w:t> </w:t>
            </w:r>
          </w:p>
        </w:tc>
      </w:tr>
      <w:tr w:rsidR="1B528AD6" w:rsidTr="1B528AD6" w14:paraId="3497C983">
        <w:trPr>
          <w:trHeight w:val="300"/>
        </w:trPr>
        <w:tc>
          <w:tcPr>
            <w:tcW w:w="3077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</w:tcPr>
          <w:p w:rsidR="1B528AD6" w:rsidP="1B528AD6" w:rsidRDefault="1B528AD6" w14:paraId="3E2FD2D3" w14:textId="70A63E92">
            <w:pPr>
              <w:rPr>
                <w:rFonts w:ascii="Calibri" w:hAnsi="Calibri" w:cs="Calibri"/>
              </w:rPr>
            </w:pPr>
            <w:r w:rsidRPr="1B528AD6" w:rsidR="1B528AD6">
              <w:rPr>
                <w:rFonts w:ascii="Calibri" w:hAnsi="Calibri" w:cs="Calibri"/>
                <w:b w:val="1"/>
                <w:bCs w:val="1"/>
                <w:color w:val="002060"/>
              </w:rPr>
              <w:t xml:space="preserve">Registered Nurse Signature: </w:t>
            </w:r>
            <w:r w:rsidRPr="1B528AD6" w:rsidR="1B528AD6">
              <w:rPr>
                <w:rFonts w:ascii="Calibri" w:hAnsi="Calibri" w:cs="Calibri"/>
                <w:color w:val="002060"/>
              </w:rPr>
              <w:t> </w:t>
            </w:r>
          </w:p>
        </w:tc>
        <w:tc>
          <w:tcPr>
            <w:tcW w:w="5933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</w:tcPr>
          <w:p w:rsidR="1B528AD6" w:rsidRDefault="1B528AD6" w14:paraId="7B91899D">
            <w:r w:rsidR="1B528AD6">
              <w:rPr/>
              <w:t> </w:t>
            </w:r>
          </w:p>
        </w:tc>
      </w:tr>
      <w:tr w:rsidR="1B528AD6" w:rsidTr="1B528AD6" w14:paraId="276614B3">
        <w:trPr>
          <w:trHeight w:val="300"/>
        </w:trPr>
        <w:tc>
          <w:tcPr>
            <w:tcW w:w="3077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</w:tcPr>
          <w:p w:rsidR="1B528AD6" w:rsidRDefault="1B528AD6" w14:paraId="6BAC20AD" w14:textId="1374B2DC">
            <w:r w:rsidRPr="1B528AD6" w:rsidR="1B528AD6">
              <w:rPr>
                <w:rFonts w:ascii="Calibri" w:hAnsi="Calibri" w:cs="Calibri"/>
                <w:b w:val="1"/>
                <w:bCs w:val="1"/>
                <w:color w:val="002060"/>
              </w:rPr>
              <w:t>Assessor Name:</w:t>
            </w:r>
            <w:r w:rsidR="1B528AD6">
              <w:rPr/>
              <w:t> </w:t>
            </w:r>
          </w:p>
        </w:tc>
        <w:tc>
          <w:tcPr>
            <w:tcW w:w="5933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</w:tcPr>
          <w:p w:rsidR="1B528AD6" w:rsidRDefault="1B528AD6" w14:paraId="04F5D49A">
            <w:r w:rsidR="1B528AD6">
              <w:rPr/>
              <w:t> </w:t>
            </w:r>
          </w:p>
        </w:tc>
      </w:tr>
      <w:tr w:rsidR="1B528AD6" w:rsidTr="1B528AD6" w14:paraId="08314B33">
        <w:trPr>
          <w:trHeight w:val="300"/>
        </w:trPr>
        <w:tc>
          <w:tcPr>
            <w:tcW w:w="3077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</w:tcPr>
          <w:p w:rsidR="1B528AD6" w:rsidP="1B528AD6" w:rsidRDefault="1B528AD6" w14:paraId="4D9F6969" w14:textId="7D9DA18B">
            <w:pPr>
              <w:rPr>
                <w:rFonts w:ascii="Calibri" w:hAnsi="Calibri" w:cs="Calibri"/>
                <w:b w:val="1"/>
                <w:bCs w:val="1"/>
                <w:color w:val="002060"/>
              </w:rPr>
            </w:pPr>
            <w:r w:rsidRPr="1B528AD6" w:rsidR="1B528AD6">
              <w:rPr>
                <w:rFonts w:ascii="Calibri" w:hAnsi="Calibri" w:cs="Calibri"/>
                <w:b w:val="1"/>
                <w:bCs w:val="1"/>
                <w:color w:val="002060"/>
              </w:rPr>
              <w:t>Assessor Signature:  </w:t>
            </w:r>
          </w:p>
        </w:tc>
        <w:tc>
          <w:tcPr>
            <w:tcW w:w="5933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</w:tcPr>
          <w:p w:rsidR="1B528AD6" w:rsidRDefault="1B528AD6" w14:paraId="44076220">
            <w:r w:rsidR="1B528AD6">
              <w:rPr/>
              <w:t> </w:t>
            </w:r>
          </w:p>
        </w:tc>
      </w:tr>
      <w:tr w:rsidR="1B528AD6" w:rsidTr="1B528AD6" w14:paraId="7C1B3D71">
        <w:trPr>
          <w:trHeight w:val="725"/>
        </w:trPr>
        <w:tc>
          <w:tcPr>
            <w:tcW w:w="3077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</w:tcPr>
          <w:p w:rsidR="1B528AD6" w:rsidP="1B528AD6" w:rsidRDefault="1B528AD6" w14:paraId="344C2F4C" w14:textId="1A875D6B">
            <w:pPr>
              <w:rPr>
                <w:rFonts w:ascii="Calibri" w:hAnsi="Calibri" w:cs="Calibri"/>
                <w:b w:val="1"/>
                <w:bCs w:val="1"/>
                <w:color w:val="002060"/>
              </w:rPr>
            </w:pPr>
            <w:r w:rsidRPr="1B528AD6" w:rsidR="1B528AD6">
              <w:rPr>
                <w:rFonts w:ascii="Calibri" w:hAnsi="Calibri" w:cs="Calibri"/>
                <w:b w:val="1"/>
                <w:bCs w:val="1"/>
                <w:color w:val="002060"/>
              </w:rPr>
              <w:t>Date Competency completed: </w:t>
            </w:r>
          </w:p>
        </w:tc>
        <w:tc>
          <w:tcPr>
            <w:tcW w:w="5933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</w:tcPr>
          <w:p w:rsidR="1B528AD6" w:rsidRDefault="1B528AD6" w14:paraId="4081F558">
            <w:r w:rsidR="1B528AD6">
              <w:rPr/>
              <w:t> </w:t>
            </w:r>
          </w:p>
        </w:tc>
      </w:tr>
    </w:tbl>
    <w:p w:rsidR="00EC3A03" w:rsidP="1B528AD6" w:rsidRDefault="00EC3A03" w14:paraId="49A79334" w14:textId="10439C5A">
      <w:pPr>
        <w:pStyle w:val="Normal"/>
        <w:spacing w:after="0" w:line="240" w:lineRule="auto"/>
        <w:rPr>
          <w:rFonts w:ascii="Calibri" w:hAnsi="Calibri" w:cs="Calibri"/>
          <w:b w:val="1"/>
          <w:bCs w:val="1"/>
          <w:color w:val="002060"/>
        </w:rPr>
      </w:pPr>
    </w:p>
    <w:p w:rsidR="00EC3A03" w:rsidP="2B363E47" w:rsidRDefault="00EC3A03" w14:paraId="6469EC91" w14:textId="31AEDBB5" w14:noSpellErr="1">
      <w:pPr>
        <w:pStyle w:val="Normal"/>
        <w:spacing w:after="0" w:line="240" w:lineRule="auto"/>
        <w:ind w:left="3600"/>
        <w:rPr>
          <w:rFonts w:ascii="Calibri" w:hAnsi="Calibri" w:cs="Calibri"/>
          <w:b w:val="1"/>
          <w:bCs w:val="1"/>
          <w:color w:val="002060"/>
          <w:kern w:val="0"/>
          <w14:ligatures w14:val="none"/>
        </w:rPr>
      </w:pPr>
      <w:r w:rsidRPr="1B528AD6" w:rsidR="00EC3A03">
        <w:rPr>
          <w:rFonts w:ascii="Calibri" w:hAnsi="Calibri" w:cs="Calibri"/>
          <w:b w:val="1"/>
          <w:bCs w:val="1"/>
          <w:color w:val="002060"/>
          <w:kern w:val="0"/>
          <w14:ligatures w14:val="none"/>
        </w:rPr>
        <w:t>WE STATEMENT</w:t>
      </w:r>
    </w:p>
    <w:p w:rsidRPr="00EC3A03" w:rsidR="00EC3A03" w:rsidP="00EC3A03" w:rsidRDefault="00EC3A03" w14:paraId="64113DFD" w14:textId="77777777">
      <w:pPr>
        <w:spacing w:after="0" w:line="240" w:lineRule="auto"/>
        <w:jc w:val="center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301214" w:rsidP="00301214" w:rsidRDefault="00FA1FBC" w14:paraId="1B31068C" w14:textId="5551F9BE">
      <w:pPr>
        <w:spacing w:after="0" w:line="240" w:lineRule="auto"/>
        <w:rPr>
          <w:rFonts w:ascii="Calibri" w:hAnsi="Calibri" w:cs="Calibri"/>
          <w:color w:val="002060"/>
          <w:kern w:val="0"/>
          <w:szCs w:val="28"/>
          <w14:ligatures w14:val="none"/>
        </w:rPr>
      </w:pPr>
      <w:r w:rsidRPr="00FA1FBC">
        <w:rPr>
          <w:rFonts w:ascii="Calibri" w:hAnsi="Calibri" w:cs="Calibri"/>
          <w:color w:val="002060"/>
          <w:kern w:val="0"/>
          <w:szCs w:val="28"/>
          <w14:ligatures w14:val="none"/>
        </w:rPr>
        <w:t>We make sure people are at the centre of their care and treatment choices and we decide, in partnership with them, how to respond to any relevant changes in their needs.</w:t>
      </w:r>
    </w:p>
    <w:p w:rsidRPr="00301214" w:rsidR="00FA1FBC" w:rsidP="00301214" w:rsidRDefault="00FA1FBC" w14:paraId="2E04C19A" w14:textId="77777777">
      <w:p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</w:p>
    <w:p w:rsidR="00E515C5" w:rsidP="000F791E" w:rsidRDefault="00301B86" w14:paraId="57A1888C" w14:textId="47CDA13F">
      <w:pPr>
        <w:spacing w:after="0" w:line="240" w:lineRule="auto"/>
        <w:jc w:val="center"/>
        <w:rPr>
          <w:b/>
          <w:bCs/>
          <w:color w:val="002060"/>
          <w:kern w:val="0"/>
          <w:szCs w:val="28"/>
          <w14:ligatures w14:val="none"/>
        </w:rPr>
      </w:pPr>
      <w:r>
        <w:rPr>
          <w:b/>
          <w:bCs/>
          <w:color w:val="002060"/>
          <w:kern w:val="0"/>
          <w:szCs w:val="28"/>
          <w14:ligatures w14:val="none"/>
        </w:rPr>
        <w:t xml:space="preserve">INTRODUCTION </w:t>
      </w:r>
    </w:p>
    <w:p w:rsidRPr="000F791E" w:rsidR="00301B86" w:rsidP="000F791E" w:rsidRDefault="00301B86" w14:paraId="0F9107A0" w14:textId="77777777">
      <w:pPr>
        <w:spacing w:after="0" w:line="240" w:lineRule="auto"/>
        <w:jc w:val="center"/>
        <w:rPr>
          <w:b/>
          <w:bCs/>
          <w:color w:val="002060"/>
          <w:kern w:val="0"/>
          <w:szCs w:val="28"/>
          <w14:ligatures w14:val="none"/>
        </w:rPr>
      </w:pPr>
    </w:p>
    <w:p w:rsidRPr="00301B86" w:rsidR="00E515C5" w:rsidP="00301B86" w:rsidRDefault="00347471" w14:paraId="6B0058CB" w14:textId="37961C22">
      <w:pPr>
        <w:spacing w:after="0" w:line="240" w:lineRule="auto"/>
        <w:rPr>
          <w:rFonts w:ascii="Calibri" w:hAnsi="Calibri" w:cs="Calibri"/>
          <w:color w:val="002060"/>
          <w:kern w:val="0"/>
          <w:szCs w:val="28"/>
          <w14:ligatures w14:val="none"/>
        </w:rPr>
      </w:pPr>
      <w:r w:rsidRPr="00347471">
        <w:rPr>
          <w:rFonts w:ascii="Calibri" w:hAnsi="Calibri" w:cs="Calibri"/>
          <w:color w:val="002060"/>
          <w:kern w:val="0"/>
          <w:szCs w:val="28"/>
          <w14:ligatures w14:val="none"/>
        </w:rPr>
        <w:t>This assessment evaluates care home staff competence in using and managing electronic systems that support safe, effective, and person-centred care delivery. It ensures all staff can use technology confidently, responsibly, and in line with data protection, clinical governance, and CQC standards.</w:t>
      </w:r>
      <w:r w:rsidR="00E04CA8">
        <w:rPr>
          <w:rFonts w:ascii="Calibri" w:hAnsi="Calibri" w:cs="Calibri"/>
          <w:color w:val="002060"/>
          <w:kern w:val="0"/>
          <w:szCs w:val="28"/>
          <w14:ligatures w14:val="none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5"/>
        <w:gridCol w:w="81"/>
      </w:tblGrid>
      <w:tr w:rsidRPr="002F0CF0" w:rsidR="00EF5091" w14:paraId="46FC98F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2F0CF0" w:rsidR="002F0CF0" w:rsidP="002F0CF0" w:rsidRDefault="002F0CF0" w14:paraId="1E5FB7AE" w14:textId="77777777">
            <w:pPr>
              <w:spacing w:after="0" w:line="240" w:lineRule="auto"/>
              <w:rPr>
                <w:rFonts w:ascii="Calibri" w:hAnsi="Calibri" w:cs="Calibri"/>
                <w:b/>
                <w:bCs/>
                <w:color w:val="002060"/>
                <w:kern w:val="0"/>
                <w:szCs w:val="28"/>
                <w14:ligatures w14:val="none"/>
              </w:rPr>
            </w:pPr>
            <w:r w:rsidRPr="002F0CF0">
              <w:rPr>
                <w:rFonts w:ascii="Calibri" w:hAnsi="Calibri" w:cs="Calibri"/>
                <w:b/>
                <w:bCs/>
                <w:color w:val="002060"/>
                <w:kern w:val="0"/>
                <w:szCs w:val="28"/>
                <w14:ligatures w14:val="none"/>
              </w:rPr>
              <w:t>Competency Area</w:t>
            </w:r>
          </w:p>
        </w:tc>
        <w:tc>
          <w:tcPr>
            <w:tcW w:w="0" w:type="auto"/>
            <w:vAlign w:val="center"/>
            <w:hideMark/>
          </w:tcPr>
          <w:p w:rsidRPr="002F0CF0" w:rsidR="002F0CF0" w:rsidP="002F0CF0" w:rsidRDefault="002F0CF0" w14:paraId="59164908" w14:textId="7E774427">
            <w:pPr>
              <w:spacing w:after="0" w:line="240" w:lineRule="auto"/>
              <w:rPr>
                <w:rFonts w:ascii="Calibri" w:hAnsi="Calibri" w:cs="Calibri"/>
                <w:b/>
                <w:bCs/>
                <w:color w:val="002060"/>
                <w:kern w:val="0"/>
                <w:szCs w:val="28"/>
                <w14:ligatures w14:val="none"/>
              </w:rPr>
            </w:pPr>
          </w:p>
        </w:tc>
      </w:tr>
      <w:tr w:rsidRPr="00C1244B" w:rsidR="006D7B46" w14:paraId="28BD6259" w14:textId="77777777">
        <w:trPr>
          <w:tblHeader/>
          <w:tblCellSpacing w:w="15" w:type="dxa"/>
        </w:trPr>
        <w:tc>
          <w:tcPr>
            <w:tcW w:w="0" w:type="auto"/>
            <w:vAlign w:val="center"/>
          </w:tcPr>
          <w:p w:rsidR="00C1244B" w:rsidP="002F0CF0" w:rsidRDefault="00EF5091" w14:paraId="3AF2DE7B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Calibri"/>
                <w:color w:val="002060"/>
                <w:kern w:val="0"/>
                <w:szCs w:val="28"/>
                <w14:ligatures w14:val="none"/>
              </w:rPr>
            </w:pPr>
            <w:r w:rsidRPr="00C1244B">
              <w:rPr>
                <w:rFonts w:ascii="Calibri" w:hAnsi="Calibri" w:cs="Calibri"/>
                <w:color w:val="002060"/>
                <w:kern w:val="0"/>
                <w:szCs w:val="28"/>
                <w14:ligatures w14:val="none"/>
              </w:rPr>
              <w:t xml:space="preserve">System Navigation and Use – Ability to access, log in and use electronic care systems safely and effectively. </w:t>
            </w:r>
          </w:p>
          <w:p w:rsidR="00C1244B" w:rsidP="002F0CF0" w:rsidRDefault="00EF5091" w14:paraId="03CF3517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Calibri"/>
                <w:color w:val="002060"/>
                <w:kern w:val="0"/>
                <w:szCs w:val="28"/>
                <w14:ligatures w14:val="none"/>
              </w:rPr>
            </w:pPr>
            <w:r w:rsidRPr="00C1244B">
              <w:rPr>
                <w:rFonts w:ascii="Calibri" w:hAnsi="Calibri" w:cs="Calibri"/>
                <w:color w:val="002060"/>
                <w:kern w:val="0"/>
                <w:szCs w:val="28"/>
                <w14:ligatures w14:val="none"/>
              </w:rPr>
              <w:t>Data Entry &amp; Accuracy - Ensuring all digital records are complete, accurate, and up to date.</w:t>
            </w:r>
          </w:p>
          <w:p w:rsidR="00C1244B" w:rsidP="002F0CF0" w:rsidRDefault="00EF5091" w14:paraId="572A152C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Calibri"/>
                <w:color w:val="002060"/>
                <w:kern w:val="0"/>
                <w:szCs w:val="28"/>
                <w14:ligatures w14:val="none"/>
              </w:rPr>
            </w:pPr>
            <w:r w:rsidRPr="00C1244B">
              <w:rPr>
                <w:rFonts w:ascii="Calibri" w:hAnsi="Calibri" w:cs="Calibri"/>
                <w:color w:val="002060"/>
                <w:kern w:val="0"/>
                <w:szCs w:val="28"/>
                <w14:ligatures w14:val="none"/>
              </w:rPr>
              <w:t>Confidentiality &amp; Data</w:t>
            </w:r>
            <w:r w:rsidRPr="00C1244B" w:rsidR="00127E98">
              <w:rPr>
                <w:rFonts w:ascii="Calibri" w:hAnsi="Calibri" w:cs="Calibri"/>
                <w:color w:val="002060"/>
                <w:kern w:val="0"/>
                <w:szCs w:val="28"/>
                <w14:ligatures w14:val="none"/>
              </w:rPr>
              <w:t xml:space="preserve"> Protection - Understanding and applying GDPR principles; maintaining privacy and security of service user information.</w:t>
            </w:r>
          </w:p>
          <w:p w:rsidR="00C1244B" w:rsidP="002F0CF0" w:rsidRDefault="00B476D7" w14:paraId="0F577F73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Calibri"/>
                <w:color w:val="002060"/>
                <w:kern w:val="0"/>
                <w:szCs w:val="28"/>
                <w14:ligatures w14:val="none"/>
              </w:rPr>
            </w:pPr>
            <w:r w:rsidRPr="00C1244B">
              <w:rPr>
                <w:rFonts w:ascii="Calibri" w:hAnsi="Calibri" w:cs="Calibri"/>
                <w:color w:val="002060"/>
                <w:kern w:val="0"/>
                <w:szCs w:val="28"/>
                <w14:ligatures w14:val="none"/>
              </w:rPr>
              <w:t>Communication &amp; Handover - Using electronic systems to support clear communication and continuity of care.</w:t>
            </w:r>
          </w:p>
          <w:p w:rsidR="00C1244B" w:rsidP="002F0CF0" w:rsidRDefault="00B476D7" w14:paraId="22F68ED0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Calibri"/>
                <w:color w:val="002060"/>
                <w:kern w:val="0"/>
                <w:szCs w:val="28"/>
                <w14:ligatures w14:val="none"/>
              </w:rPr>
            </w:pPr>
            <w:r w:rsidRPr="00C1244B">
              <w:rPr>
                <w:rFonts w:ascii="Calibri" w:hAnsi="Calibri" w:cs="Calibri"/>
                <w:color w:val="002060"/>
                <w:kern w:val="0"/>
                <w:szCs w:val="28"/>
                <w14:ligatures w14:val="none"/>
              </w:rPr>
              <w:t>Reporting &amp; Incident Documentation - Recording incidents, accidents, and safeguarding concerns appropriately within electronic systems.</w:t>
            </w:r>
          </w:p>
          <w:p w:rsidR="00C1244B" w:rsidP="002F0CF0" w:rsidRDefault="00C1244B" w14:paraId="0D3031BC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Calibri"/>
                <w:color w:val="002060"/>
                <w:kern w:val="0"/>
                <w:szCs w:val="28"/>
                <w14:ligatures w14:val="none"/>
              </w:rPr>
            </w:pPr>
            <w:r w:rsidRPr="00C1244B">
              <w:rPr>
                <w:rFonts w:ascii="Calibri" w:hAnsi="Calibri" w:cs="Calibri"/>
                <w:color w:val="002060"/>
                <w:kern w:val="0"/>
                <w:szCs w:val="28"/>
                <w14:ligatures w14:val="none"/>
              </w:rPr>
              <w:t>Troubleshooting &amp; Support Seeking - Recognizing and resolving common system issues or escalating them appropriately.</w:t>
            </w:r>
          </w:p>
          <w:p w:rsidRPr="00C1244B" w:rsidR="00C1244B" w:rsidP="002F0CF0" w:rsidRDefault="00C1244B" w14:paraId="12227232" w14:textId="1C9EA51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Calibri"/>
                <w:color w:val="002060"/>
                <w:kern w:val="0"/>
                <w:szCs w:val="28"/>
                <w14:ligatures w14:val="none"/>
              </w:rPr>
            </w:pPr>
            <w:r w:rsidRPr="00C1244B">
              <w:rPr>
                <w:rFonts w:ascii="Calibri" w:hAnsi="Calibri" w:cs="Calibri"/>
                <w:color w:val="002060"/>
                <w:kern w:val="0"/>
                <w:szCs w:val="28"/>
                <w14:ligatures w14:val="none"/>
              </w:rPr>
              <w:t>Continuous Learning &amp; Improvement - Staying up to date with system updates, policies, and training requirements.</w:t>
            </w:r>
          </w:p>
        </w:tc>
        <w:tc>
          <w:tcPr>
            <w:tcW w:w="0" w:type="auto"/>
            <w:vAlign w:val="center"/>
          </w:tcPr>
          <w:p w:rsidRPr="00C1244B" w:rsidR="006D7B46" w:rsidP="002F0CF0" w:rsidRDefault="006D7B46" w14:paraId="4E839379" w14:textId="77777777">
            <w:pPr>
              <w:spacing w:after="0" w:line="240" w:lineRule="auto"/>
              <w:rPr>
                <w:rFonts w:ascii="Calibri" w:hAnsi="Calibri" w:cs="Calibri"/>
                <w:color w:val="002060"/>
                <w:kern w:val="0"/>
                <w:szCs w:val="28"/>
                <w14:ligatures w14:val="none"/>
              </w:rPr>
            </w:pPr>
          </w:p>
        </w:tc>
      </w:tr>
    </w:tbl>
    <w:p w:rsidRPr="002F0CF0" w:rsidR="002F0CF0" w:rsidP="002F0CF0" w:rsidRDefault="002F0CF0" w14:paraId="638411A4" w14:textId="77777777">
      <w:pPr>
        <w:spacing w:after="0" w:line="240" w:lineRule="auto"/>
        <w:rPr>
          <w:rFonts w:ascii="Calibri" w:hAnsi="Calibri" w:cs="Calibri"/>
          <w:vanish/>
          <w:color w:val="002060"/>
          <w:kern w:val="0"/>
          <w:szCs w:val="28"/>
          <w14:ligatures w14:val="none"/>
        </w:rPr>
      </w:pPr>
    </w:p>
    <w:p w:rsidRPr="002F0CF0" w:rsidR="002F0CF0" w:rsidP="002F0CF0" w:rsidRDefault="002F0CF0" w14:paraId="45623DD9" w14:textId="77777777">
      <w:pPr>
        <w:spacing w:after="0" w:line="240" w:lineRule="auto"/>
        <w:rPr>
          <w:rFonts w:ascii="Calibri" w:hAnsi="Calibri" w:cs="Calibri"/>
          <w:vanish/>
          <w:color w:val="002060"/>
          <w:kern w:val="0"/>
          <w:szCs w:val="28"/>
          <w14:ligatures w14:val="none"/>
        </w:rPr>
      </w:pPr>
    </w:p>
    <w:p w:rsidRPr="002F0CF0" w:rsidR="002F0CF0" w:rsidP="002F0CF0" w:rsidRDefault="002F0CF0" w14:paraId="5815CDAA" w14:textId="77777777">
      <w:pPr>
        <w:spacing w:after="0" w:line="240" w:lineRule="auto"/>
        <w:rPr>
          <w:rFonts w:ascii="Calibri" w:hAnsi="Calibri" w:cs="Calibri"/>
          <w:vanish/>
          <w:color w:val="002060"/>
          <w:kern w:val="0"/>
          <w:szCs w:val="28"/>
          <w14:ligatures w14:val="none"/>
        </w:rPr>
      </w:pPr>
    </w:p>
    <w:p w:rsidRPr="002F0CF0" w:rsidR="002F0CF0" w:rsidP="002F0CF0" w:rsidRDefault="002F0CF0" w14:paraId="4B35D3A4" w14:textId="77777777">
      <w:pPr>
        <w:spacing w:after="0" w:line="240" w:lineRule="auto"/>
        <w:rPr>
          <w:rFonts w:ascii="Calibri" w:hAnsi="Calibri" w:cs="Calibri"/>
          <w:vanish/>
          <w:color w:val="002060"/>
          <w:kern w:val="0"/>
          <w:szCs w:val="28"/>
          <w14:ligatures w14:val="none"/>
        </w:rPr>
      </w:pPr>
    </w:p>
    <w:p w:rsidRPr="002F0CF0" w:rsidR="002F0CF0" w:rsidP="002F0CF0" w:rsidRDefault="002F0CF0" w14:paraId="100D274C" w14:textId="77777777">
      <w:pPr>
        <w:spacing w:after="0" w:line="240" w:lineRule="auto"/>
        <w:rPr>
          <w:rFonts w:ascii="Calibri" w:hAnsi="Calibri" w:cs="Calibri"/>
          <w:vanish/>
          <w:color w:val="002060"/>
          <w:kern w:val="0"/>
          <w:szCs w:val="28"/>
          <w14:ligatures w14:val="none"/>
        </w:rPr>
      </w:pPr>
    </w:p>
    <w:p w:rsidRPr="002F0CF0" w:rsidR="002F0CF0" w:rsidP="002F0CF0" w:rsidRDefault="002F0CF0" w14:paraId="4634FA29" w14:textId="77777777">
      <w:pPr>
        <w:spacing w:after="0" w:line="240" w:lineRule="auto"/>
        <w:rPr>
          <w:rFonts w:ascii="Calibri" w:hAnsi="Calibri" w:cs="Calibri"/>
          <w:vanish/>
          <w:color w:val="002060"/>
          <w:kern w:val="0"/>
          <w:szCs w:val="28"/>
          <w14:ligatures w14:val="none"/>
        </w:rPr>
      </w:pPr>
    </w:p>
    <w:p w:rsidRPr="00C1244B" w:rsidR="00C72CB7" w:rsidP="00E04CA8" w:rsidRDefault="00C72CB7" w14:paraId="2EED34C2" w14:textId="427301D2">
      <w:pPr>
        <w:spacing w:after="0" w:line="240" w:lineRule="auto"/>
        <w:rPr>
          <w:rFonts w:ascii="Calibri" w:hAnsi="Calibri" w:cs="Calibri"/>
          <w:color w:val="002060"/>
          <w:kern w:val="0"/>
          <w:szCs w:val="28"/>
          <w14:ligatures w14:val="none"/>
        </w:rPr>
      </w:pPr>
    </w:p>
    <w:p w:rsidRPr="00E04CA8" w:rsidR="00A51D51" w:rsidP="00E04CA8" w:rsidRDefault="00A51D51" w14:paraId="6C6E27B1" w14:textId="77777777">
      <w:pPr>
        <w:spacing w:after="0" w:line="240" w:lineRule="auto"/>
        <w:rPr>
          <w:rFonts w:ascii="Calibri" w:hAnsi="Calibri" w:cs="Calibri"/>
          <w:color w:val="002060"/>
          <w:kern w:val="0"/>
          <w:szCs w:val="28"/>
          <w14:ligatures w14:val="none"/>
        </w:rPr>
      </w:pPr>
    </w:p>
    <w:p w:rsidR="00E515C5" w:rsidP="00C1244B" w:rsidRDefault="00E515C5" w14:paraId="5216DA0F" w14:textId="23CB209A">
      <w:pPr>
        <w:rPr>
          <w:b/>
          <w:bCs/>
        </w:rPr>
      </w:pPr>
    </w:p>
    <w:p w:rsidRPr="00301B86" w:rsidR="00FA1FBC" w:rsidP="00C1244B" w:rsidRDefault="00FA1FBC" w14:paraId="704B0AEE" w14:textId="77777777">
      <w:pPr>
        <w:rPr>
          <w:b/>
          <w:bCs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302"/>
        <w:gridCol w:w="2801"/>
        <w:gridCol w:w="709"/>
        <w:gridCol w:w="709"/>
        <w:gridCol w:w="1826"/>
        <w:gridCol w:w="1859"/>
      </w:tblGrid>
      <w:tr w:rsidR="000D5808" w:rsidTr="000D5808" w14:paraId="189BC90D" w14:textId="56C229DF">
        <w:tc>
          <w:tcPr>
            <w:tcW w:w="2302" w:type="dxa"/>
            <w:shd w:val="clear" w:color="auto" w:fill="002060"/>
          </w:tcPr>
          <w:p w:rsidRPr="00174981" w:rsidR="000D5808" w:rsidP="00E515C5" w:rsidRDefault="000D5808" w14:paraId="3C6B6201" w14:textId="1B036C1D">
            <w:pPr>
              <w:rPr>
                <w:rFonts w:ascii="Arial" w:hAnsi="Arial" w:eastAsia="Times New Roman" w:cs="Arial"/>
                <w:b/>
                <w:bCs/>
                <w:color w:val="FFFFFF" w:themeColor="background1"/>
                <w:kern w:val="0"/>
                <w:sz w:val="20"/>
                <w14:ligatures w14:val="none"/>
              </w:rPr>
            </w:pPr>
            <w:r w:rsidRPr="00174981">
              <w:rPr>
                <w:rFonts w:ascii="Arial" w:hAnsi="Arial" w:eastAsia="Times New Roman" w:cs="Arial"/>
                <w:b/>
                <w:bCs/>
                <w:color w:val="FFFFFF" w:themeColor="background1"/>
                <w:kern w:val="0"/>
                <w:sz w:val="20"/>
                <w14:ligatures w14:val="none"/>
              </w:rPr>
              <w:lastRenderedPageBreak/>
              <w:t xml:space="preserve">Competency </w:t>
            </w:r>
            <w:r>
              <w:rPr>
                <w:rFonts w:ascii="Arial" w:hAnsi="Arial" w:eastAsia="Times New Roman" w:cs="Arial"/>
                <w:b/>
                <w:bCs/>
                <w:color w:val="FFFFFF" w:themeColor="background1"/>
                <w:kern w:val="0"/>
                <w:sz w:val="20"/>
                <w14:ligatures w14:val="none"/>
              </w:rPr>
              <w:t>&amp; Awareness</w:t>
            </w:r>
          </w:p>
        </w:tc>
        <w:tc>
          <w:tcPr>
            <w:tcW w:w="2801" w:type="dxa"/>
            <w:shd w:val="clear" w:color="auto" w:fill="002060"/>
          </w:tcPr>
          <w:p w:rsidRPr="00174981" w:rsidR="000D5808" w:rsidP="00E515C5" w:rsidRDefault="000D5808" w14:paraId="7E9BA404" w14:textId="2EECE1B5">
            <w:pPr>
              <w:rPr>
                <w:rFonts w:ascii="Arial" w:hAnsi="Arial" w:eastAsia="Times New Roman" w:cs="Arial"/>
                <w:b/>
                <w:bCs/>
                <w:color w:val="FFFFFF" w:themeColor="background1"/>
                <w:kern w:val="0"/>
                <w:sz w:val="20"/>
                <w14:ligatures w14:val="none"/>
              </w:rPr>
            </w:pPr>
            <w:r w:rsidRPr="00174981">
              <w:rPr>
                <w:rFonts w:ascii="Arial" w:hAnsi="Arial" w:eastAsia="Times New Roman" w:cs="Arial"/>
                <w:b/>
                <w:bCs/>
                <w:color w:val="FFFFFF" w:themeColor="background1"/>
                <w:kern w:val="0"/>
                <w:sz w:val="20"/>
                <w14:ligatures w14:val="none"/>
              </w:rPr>
              <w:t>Comments</w:t>
            </w:r>
          </w:p>
        </w:tc>
        <w:tc>
          <w:tcPr>
            <w:tcW w:w="709" w:type="dxa"/>
            <w:shd w:val="clear" w:color="auto" w:fill="002060"/>
          </w:tcPr>
          <w:p w:rsidRPr="00174981" w:rsidR="000D5808" w:rsidP="00E515C5" w:rsidRDefault="000D5808" w14:paraId="33F01D9F" w14:textId="77BA4470">
            <w:pPr>
              <w:rPr>
                <w:rFonts w:ascii="Arial" w:hAnsi="Arial" w:eastAsia="Times New Roman" w:cs="Arial"/>
                <w:b/>
                <w:bCs/>
                <w:color w:val="FFFFFF" w:themeColor="background1"/>
                <w:kern w:val="0"/>
                <w:sz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 w:themeColor="background1"/>
                <w:kern w:val="0"/>
                <w:sz w:val="20"/>
                <w14:ligatures w14:val="none"/>
              </w:rPr>
              <w:t>Pass</w:t>
            </w:r>
          </w:p>
        </w:tc>
        <w:tc>
          <w:tcPr>
            <w:tcW w:w="709" w:type="dxa"/>
            <w:shd w:val="clear" w:color="auto" w:fill="002060"/>
          </w:tcPr>
          <w:p w:rsidRPr="00174981" w:rsidR="000D5808" w:rsidP="00E515C5" w:rsidRDefault="000D5808" w14:paraId="1DAD3375" w14:textId="4B3B6CD4">
            <w:pPr>
              <w:rPr>
                <w:rFonts w:ascii="Arial" w:hAnsi="Arial" w:eastAsia="Times New Roman" w:cs="Arial"/>
                <w:b/>
                <w:bCs/>
                <w:color w:val="FFFFFF" w:themeColor="background1"/>
                <w:kern w:val="0"/>
                <w:sz w:val="20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FFFFFF" w:themeColor="background1"/>
                <w:kern w:val="0"/>
                <w:sz w:val="20"/>
                <w14:ligatures w14:val="none"/>
              </w:rPr>
              <w:t>Fail</w:t>
            </w:r>
          </w:p>
        </w:tc>
        <w:tc>
          <w:tcPr>
            <w:tcW w:w="1826" w:type="dxa"/>
            <w:shd w:val="clear" w:color="auto" w:fill="002060"/>
          </w:tcPr>
          <w:p w:rsidRPr="00174981" w:rsidR="000D5808" w:rsidP="00E515C5" w:rsidRDefault="000D5808" w14:paraId="71CD44D2" w14:textId="4B1FE387">
            <w:pPr>
              <w:rPr>
                <w:rFonts w:ascii="Arial" w:hAnsi="Arial" w:eastAsia="Times New Roman" w:cs="Arial"/>
                <w:b/>
                <w:bCs/>
                <w:color w:val="FFFFFF" w:themeColor="background1"/>
                <w:kern w:val="0"/>
                <w:sz w:val="20"/>
                <w14:ligatures w14:val="none"/>
              </w:rPr>
            </w:pPr>
            <w:r w:rsidRPr="00174981">
              <w:rPr>
                <w:rFonts w:ascii="Arial" w:hAnsi="Arial" w:eastAsia="Times New Roman" w:cs="Arial"/>
                <w:b/>
                <w:bCs/>
                <w:color w:val="FFFFFF" w:themeColor="background1"/>
                <w:kern w:val="0"/>
                <w:sz w:val="20"/>
                <w14:ligatures w14:val="none"/>
              </w:rPr>
              <w:t>Employees signature</w:t>
            </w:r>
          </w:p>
        </w:tc>
        <w:tc>
          <w:tcPr>
            <w:tcW w:w="1859" w:type="dxa"/>
            <w:shd w:val="clear" w:color="auto" w:fill="002060"/>
          </w:tcPr>
          <w:p w:rsidRPr="00174981" w:rsidR="000D5808" w:rsidP="00E515C5" w:rsidRDefault="000D5808" w14:paraId="6AD6334F" w14:textId="1042F400">
            <w:pPr>
              <w:rPr>
                <w:rFonts w:ascii="Arial" w:hAnsi="Arial" w:eastAsia="Times New Roman" w:cs="Arial"/>
                <w:b/>
                <w:bCs/>
                <w:color w:val="FFFFFF" w:themeColor="background1"/>
                <w:kern w:val="0"/>
                <w:sz w:val="20"/>
                <w14:ligatures w14:val="none"/>
              </w:rPr>
            </w:pPr>
            <w:r w:rsidRPr="00174981">
              <w:rPr>
                <w:rFonts w:ascii="Arial" w:hAnsi="Arial" w:eastAsia="Times New Roman" w:cs="Arial"/>
                <w:b/>
                <w:bCs/>
                <w:color w:val="FFFFFF" w:themeColor="background1"/>
                <w:kern w:val="0"/>
                <w:sz w:val="20"/>
                <w14:ligatures w14:val="none"/>
              </w:rPr>
              <w:t>Assessors Signature</w:t>
            </w:r>
          </w:p>
        </w:tc>
      </w:tr>
      <w:tr w:rsidR="000D5808" w:rsidTr="000D5808" w14:paraId="203E2E1A" w14:textId="5BA8C02A">
        <w:tc>
          <w:tcPr>
            <w:tcW w:w="2302" w:type="dxa"/>
            <w:shd w:val="clear" w:color="auto" w:fill="A5C9EB" w:themeFill="text2" w:themeFillTint="40"/>
          </w:tcPr>
          <w:p w:rsidR="000D5808" w:rsidP="00E515C5" w:rsidRDefault="000D5808" w14:paraId="5AF91BD8" w14:textId="61FCBD03">
            <w:pPr>
              <w:rPr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  <w:color w:val="002060"/>
                <w:kern w:val="0"/>
                <w:sz w:val="20"/>
                <w14:ligatures w14:val="none"/>
              </w:rPr>
              <w:t>Care Planning</w:t>
            </w:r>
          </w:p>
        </w:tc>
        <w:tc>
          <w:tcPr>
            <w:tcW w:w="2801" w:type="dxa"/>
            <w:shd w:val="clear" w:color="auto" w:fill="A5C9EB" w:themeFill="text2" w:themeFillTint="40"/>
          </w:tcPr>
          <w:p w:rsidR="000D5808" w:rsidP="00E515C5" w:rsidRDefault="000D5808" w14:paraId="21AE2129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A5C9EB" w:themeFill="text2" w:themeFillTint="40"/>
          </w:tcPr>
          <w:p w:rsidR="000D5808" w:rsidP="00E515C5" w:rsidRDefault="000D5808" w14:paraId="303AE6C1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A5C9EB" w:themeFill="text2" w:themeFillTint="40"/>
          </w:tcPr>
          <w:p w:rsidR="000D5808" w:rsidP="00E515C5" w:rsidRDefault="000D5808" w14:paraId="5EB3512E" w14:textId="77777777">
            <w:pPr>
              <w:rPr>
                <w:b/>
                <w:bCs/>
              </w:rPr>
            </w:pPr>
          </w:p>
        </w:tc>
        <w:tc>
          <w:tcPr>
            <w:tcW w:w="1826" w:type="dxa"/>
            <w:shd w:val="clear" w:color="auto" w:fill="A5C9EB" w:themeFill="text2" w:themeFillTint="40"/>
          </w:tcPr>
          <w:p w:rsidR="000D5808" w:rsidP="00E515C5" w:rsidRDefault="000D5808" w14:paraId="73E0EC70" w14:textId="77777777">
            <w:pPr>
              <w:rPr>
                <w:b/>
                <w:bCs/>
              </w:rPr>
            </w:pPr>
          </w:p>
        </w:tc>
        <w:tc>
          <w:tcPr>
            <w:tcW w:w="1859" w:type="dxa"/>
            <w:shd w:val="clear" w:color="auto" w:fill="A5C9EB" w:themeFill="text2" w:themeFillTint="40"/>
          </w:tcPr>
          <w:p w:rsidR="000D5808" w:rsidP="00E515C5" w:rsidRDefault="000D5808" w14:paraId="16DB7515" w14:textId="77777777">
            <w:pPr>
              <w:rPr>
                <w:b/>
                <w:bCs/>
              </w:rPr>
            </w:pPr>
          </w:p>
        </w:tc>
      </w:tr>
      <w:tr w:rsidR="000D5808" w:rsidTr="000D5808" w14:paraId="48115F25" w14:textId="484ED96B">
        <w:tc>
          <w:tcPr>
            <w:tcW w:w="2302" w:type="dxa"/>
            <w:vAlign w:val="center"/>
          </w:tcPr>
          <w:p w:rsidR="000D5808" w:rsidP="00884FC2" w:rsidRDefault="000D5808" w14:paraId="16C48D8E" w14:textId="77777777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 xml:space="preserve">Evidence how to lock screen to ensure GDPR practices are followed. </w:t>
            </w:r>
          </w:p>
          <w:p w:rsidR="000D5808" w:rsidP="00884FC2" w:rsidRDefault="000D5808" w14:paraId="54DE52A5" w14:textId="3B4B62B5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</w:p>
        </w:tc>
        <w:tc>
          <w:tcPr>
            <w:tcW w:w="2801" w:type="dxa"/>
          </w:tcPr>
          <w:p w:rsidR="000D5808" w:rsidP="00EA6B90" w:rsidRDefault="000D5808" w14:paraId="70155756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EA6B90" w:rsidRDefault="000D5808" w14:paraId="7DC45E72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EA6B90" w:rsidRDefault="000D5808" w14:paraId="7168444E" w14:textId="77777777">
            <w:pPr>
              <w:rPr>
                <w:b/>
                <w:bCs/>
              </w:rPr>
            </w:pPr>
          </w:p>
        </w:tc>
        <w:tc>
          <w:tcPr>
            <w:tcW w:w="1826" w:type="dxa"/>
          </w:tcPr>
          <w:p w:rsidR="000D5808" w:rsidP="00EA6B90" w:rsidRDefault="000D5808" w14:paraId="13F7C5BA" w14:textId="77777777">
            <w:pPr>
              <w:rPr>
                <w:b/>
                <w:bCs/>
              </w:rPr>
            </w:pPr>
          </w:p>
        </w:tc>
        <w:tc>
          <w:tcPr>
            <w:tcW w:w="1859" w:type="dxa"/>
          </w:tcPr>
          <w:p w:rsidR="000D5808" w:rsidP="00EA6B90" w:rsidRDefault="000D5808" w14:paraId="23691A9B" w14:textId="77777777">
            <w:pPr>
              <w:rPr>
                <w:b/>
                <w:bCs/>
              </w:rPr>
            </w:pPr>
          </w:p>
        </w:tc>
      </w:tr>
      <w:tr w:rsidR="000D5808" w:rsidTr="000D5808" w14:paraId="5C05A4CB" w14:textId="51B8D649">
        <w:tc>
          <w:tcPr>
            <w:tcW w:w="2302" w:type="dxa"/>
            <w:vAlign w:val="center"/>
          </w:tcPr>
          <w:p w:rsidR="000D5808" w:rsidP="00884FC2" w:rsidRDefault="000D5808" w14:paraId="7F30FDA9" w14:textId="77777777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 xml:space="preserve">Discuss the importance and benefit of Resident of the Day. </w:t>
            </w:r>
          </w:p>
          <w:p w:rsidR="000D5808" w:rsidP="00884FC2" w:rsidRDefault="000D5808" w14:paraId="7939C0F1" w14:textId="2E52AE9C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</w:p>
        </w:tc>
        <w:tc>
          <w:tcPr>
            <w:tcW w:w="2801" w:type="dxa"/>
          </w:tcPr>
          <w:p w:rsidR="000D5808" w:rsidP="00EA6B90" w:rsidRDefault="000D5808" w14:paraId="37ABC94C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EA6B90" w:rsidRDefault="000D5808" w14:paraId="54564A3D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EA6B90" w:rsidRDefault="000D5808" w14:paraId="0D6AFA01" w14:textId="77777777">
            <w:pPr>
              <w:rPr>
                <w:b/>
                <w:bCs/>
              </w:rPr>
            </w:pPr>
          </w:p>
        </w:tc>
        <w:tc>
          <w:tcPr>
            <w:tcW w:w="1826" w:type="dxa"/>
          </w:tcPr>
          <w:p w:rsidR="000D5808" w:rsidP="00EA6B90" w:rsidRDefault="000D5808" w14:paraId="3B019000" w14:textId="77777777">
            <w:pPr>
              <w:rPr>
                <w:b/>
                <w:bCs/>
              </w:rPr>
            </w:pPr>
          </w:p>
        </w:tc>
        <w:tc>
          <w:tcPr>
            <w:tcW w:w="1859" w:type="dxa"/>
          </w:tcPr>
          <w:p w:rsidR="000D5808" w:rsidP="00EA6B90" w:rsidRDefault="000D5808" w14:paraId="45FE35E7" w14:textId="77777777">
            <w:pPr>
              <w:rPr>
                <w:b/>
                <w:bCs/>
              </w:rPr>
            </w:pPr>
          </w:p>
        </w:tc>
      </w:tr>
      <w:tr w:rsidR="000D5808" w:rsidTr="000D5808" w14:paraId="17844156" w14:textId="4F78DF58">
        <w:tc>
          <w:tcPr>
            <w:tcW w:w="2302" w:type="dxa"/>
            <w:vAlign w:val="center"/>
          </w:tcPr>
          <w:p w:rsidR="000D5808" w:rsidP="00884FC2" w:rsidRDefault="000D5808" w14:paraId="642F5E6A" w14:textId="77777777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>Demonstrate how to run a Care Plan Builder on Care and Clinical.</w:t>
            </w:r>
          </w:p>
          <w:p w:rsidRPr="0078126A" w:rsidR="000D5808" w:rsidP="00884FC2" w:rsidRDefault="000D5808" w14:paraId="2F076F38" w14:textId="3AD4CA7F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</w:p>
        </w:tc>
        <w:tc>
          <w:tcPr>
            <w:tcW w:w="2801" w:type="dxa"/>
          </w:tcPr>
          <w:p w:rsidR="000D5808" w:rsidP="00EA6B90" w:rsidRDefault="000D5808" w14:paraId="4B427682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EA6B90" w:rsidRDefault="000D5808" w14:paraId="4FC937C9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EA6B90" w:rsidRDefault="000D5808" w14:paraId="756DFCB2" w14:textId="77777777">
            <w:pPr>
              <w:rPr>
                <w:b/>
                <w:bCs/>
              </w:rPr>
            </w:pPr>
          </w:p>
        </w:tc>
        <w:tc>
          <w:tcPr>
            <w:tcW w:w="1826" w:type="dxa"/>
          </w:tcPr>
          <w:p w:rsidR="000D5808" w:rsidP="00EA6B90" w:rsidRDefault="000D5808" w14:paraId="6B1D03E4" w14:textId="77777777">
            <w:pPr>
              <w:rPr>
                <w:b/>
                <w:bCs/>
              </w:rPr>
            </w:pPr>
          </w:p>
        </w:tc>
        <w:tc>
          <w:tcPr>
            <w:tcW w:w="1859" w:type="dxa"/>
          </w:tcPr>
          <w:p w:rsidR="000D5808" w:rsidP="00EA6B90" w:rsidRDefault="000D5808" w14:paraId="532B2243" w14:textId="77777777">
            <w:pPr>
              <w:rPr>
                <w:b/>
                <w:bCs/>
              </w:rPr>
            </w:pPr>
          </w:p>
        </w:tc>
      </w:tr>
      <w:tr w:rsidR="000D5808" w:rsidTr="000D5808" w14:paraId="368F2AF5" w14:textId="061559AE">
        <w:tc>
          <w:tcPr>
            <w:tcW w:w="2302" w:type="dxa"/>
            <w:vAlign w:val="center"/>
          </w:tcPr>
          <w:p w:rsidRPr="0078126A" w:rsidR="000D5808" w:rsidP="00884FC2" w:rsidRDefault="000D5808" w14:paraId="47CB3FB5" w14:textId="61C6EB7B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  <w:r w:rsidRPr="0079088B"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>Demonstrate and discuss how to review and evaluate a form on iCare and change the evaluation.</w:t>
            </w:r>
          </w:p>
        </w:tc>
        <w:tc>
          <w:tcPr>
            <w:tcW w:w="2801" w:type="dxa"/>
          </w:tcPr>
          <w:p w:rsidR="000D5808" w:rsidP="00EA6B90" w:rsidRDefault="000D5808" w14:paraId="5B57D6D2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EA6B90" w:rsidRDefault="000D5808" w14:paraId="53D92ED9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EA6B90" w:rsidRDefault="000D5808" w14:paraId="4DE71EA3" w14:textId="77777777">
            <w:pPr>
              <w:rPr>
                <w:b/>
                <w:bCs/>
              </w:rPr>
            </w:pPr>
          </w:p>
        </w:tc>
        <w:tc>
          <w:tcPr>
            <w:tcW w:w="1826" w:type="dxa"/>
          </w:tcPr>
          <w:p w:rsidR="000D5808" w:rsidP="00EA6B90" w:rsidRDefault="000D5808" w14:paraId="7C1E0AF9" w14:textId="77777777">
            <w:pPr>
              <w:rPr>
                <w:b/>
                <w:bCs/>
              </w:rPr>
            </w:pPr>
          </w:p>
        </w:tc>
        <w:tc>
          <w:tcPr>
            <w:tcW w:w="1859" w:type="dxa"/>
          </w:tcPr>
          <w:p w:rsidR="000D5808" w:rsidP="00EA6B90" w:rsidRDefault="000D5808" w14:paraId="2797FD73" w14:textId="77777777">
            <w:pPr>
              <w:rPr>
                <w:b/>
                <w:bCs/>
              </w:rPr>
            </w:pPr>
          </w:p>
        </w:tc>
      </w:tr>
      <w:tr w:rsidR="000D5808" w:rsidTr="000D5808" w14:paraId="4753A196" w14:textId="083787FE">
        <w:tc>
          <w:tcPr>
            <w:tcW w:w="2302" w:type="dxa"/>
            <w:vAlign w:val="center"/>
          </w:tcPr>
          <w:p w:rsidR="000D5808" w:rsidP="00884FC2" w:rsidRDefault="000D5808" w14:paraId="49567617" w14:textId="36D46632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  <w:r w:rsidRPr="0079088B"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>Demonstrate how to review and evaluate a care plan.</w:t>
            </w:r>
          </w:p>
          <w:p w:rsidRPr="0078126A" w:rsidR="000D5808" w:rsidP="00884FC2" w:rsidRDefault="000D5808" w14:paraId="2D6FC761" w14:textId="7D4AB159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</w:p>
        </w:tc>
        <w:tc>
          <w:tcPr>
            <w:tcW w:w="2801" w:type="dxa"/>
          </w:tcPr>
          <w:p w:rsidR="000D5808" w:rsidP="00EA6B90" w:rsidRDefault="000D5808" w14:paraId="3440ADEE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EA6B90" w:rsidRDefault="000D5808" w14:paraId="305D4733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EA6B90" w:rsidRDefault="000D5808" w14:paraId="05812ACD" w14:textId="77777777">
            <w:pPr>
              <w:rPr>
                <w:b/>
                <w:bCs/>
              </w:rPr>
            </w:pPr>
          </w:p>
        </w:tc>
        <w:tc>
          <w:tcPr>
            <w:tcW w:w="1826" w:type="dxa"/>
          </w:tcPr>
          <w:p w:rsidR="000D5808" w:rsidP="00EA6B90" w:rsidRDefault="000D5808" w14:paraId="5568DF15" w14:textId="77777777">
            <w:pPr>
              <w:rPr>
                <w:b/>
                <w:bCs/>
              </w:rPr>
            </w:pPr>
          </w:p>
        </w:tc>
        <w:tc>
          <w:tcPr>
            <w:tcW w:w="1859" w:type="dxa"/>
          </w:tcPr>
          <w:p w:rsidR="000D5808" w:rsidP="00EA6B90" w:rsidRDefault="000D5808" w14:paraId="3343113B" w14:textId="77777777">
            <w:pPr>
              <w:rPr>
                <w:b/>
                <w:bCs/>
              </w:rPr>
            </w:pPr>
          </w:p>
        </w:tc>
      </w:tr>
      <w:tr w:rsidR="000D5808" w:rsidTr="000D5808" w14:paraId="07247026" w14:textId="630BBFE3">
        <w:tc>
          <w:tcPr>
            <w:tcW w:w="2302" w:type="dxa"/>
            <w:vAlign w:val="center"/>
          </w:tcPr>
          <w:p w:rsidR="000D5808" w:rsidP="0078126A" w:rsidRDefault="000D5808" w14:paraId="32DE26EC" w14:textId="77777777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  <w:r w:rsidRPr="0079088B"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>Identify and demonstrate how to change a resident’s profile and edit the resident’s profile.</w:t>
            </w:r>
          </w:p>
          <w:p w:rsidRPr="0078126A" w:rsidR="000D5808" w:rsidP="0078126A" w:rsidRDefault="000D5808" w14:paraId="5DA53F8F" w14:textId="2C6DA59A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</w:p>
        </w:tc>
        <w:tc>
          <w:tcPr>
            <w:tcW w:w="2801" w:type="dxa"/>
          </w:tcPr>
          <w:p w:rsidR="000D5808" w:rsidP="00EA6B90" w:rsidRDefault="000D5808" w14:paraId="2784302F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EA6B90" w:rsidRDefault="000D5808" w14:paraId="15394FBF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EA6B90" w:rsidRDefault="000D5808" w14:paraId="52B50F9A" w14:textId="77777777">
            <w:pPr>
              <w:rPr>
                <w:b/>
                <w:bCs/>
              </w:rPr>
            </w:pPr>
          </w:p>
        </w:tc>
        <w:tc>
          <w:tcPr>
            <w:tcW w:w="1826" w:type="dxa"/>
          </w:tcPr>
          <w:p w:rsidR="000D5808" w:rsidP="00EA6B90" w:rsidRDefault="000D5808" w14:paraId="54CD565C" w14:textId="77777777">
            <w:pPr>
              <w:rPr>
                <w:b/>
                <w:bCs/>
              </w:rPr>
            </w:pPr>
          </w:p>
        </w:tc>
        <w:tc>
          <w:tcPr>
            <w:tcW w:w="1859" w:type="dxa"/>
          </w:tcPr>
          <w:p w:rsidR="000D5808" w:rsidP="00EA6B90" w:rsidRDefault="000D5808" w14:paraId="6476DAAA" w14:textId="77777777">
            <w:pPr>
              <w:rPr>
                <w:b/>
                <w:bCs/>
              </w:rPr>
            </w:pPr>
          </w:p>
        </w:tc>
      </w:tr>
      <w:tr w:rsidR="000D5808" w:rsidTr="000D5808" w14:paraId="072C52F0" w14:textId="58796810">
        <w:tc>
          <w:tcPr>
            <w:tcW w:w="2302" w:type="dxa"/>
            <w:vAlign w:val="center"/>
          </w:tcPr>
          <w:p w:rsidRPr="0079088B" w:rsidR="000D5808" w:rsidP="0078126A" w:rsidRDefault="000D5808" w14:paraId="4B475940" w14:textId="6AB4B1F4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>Can evidence how to upload a document to iCare for individual residents.</w:t>
            </w:r>
          </w:p>
        </w:tc>
        <w:tc>
          <w:tcPr>
            <w:tcW w:w="2801" w:type="dxa"/>
          </w:tcPr>
          <w:p w:rsidR="000D5808" w:rsidP="00EA6B90" w:rsidRDefault="000D5808" w14:paraId="0B37C664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EA6B90" w:rsidRDefault="000D5808" w14:paraId="75C2B182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EA6B90" w:rsidRDefault="000D5808" w14:paraId="4920B77F" w14:textId="77777777">
            <w:pPr>
              <w:rPr>
                <w:b/>
                <w:bCs/>
              </w:rPr>
            </w:pPr>
          </w:p>
        </w:tc>
        <w:tc>
          <w:tcPr>
            <w:tcW w:w="1826" w:type="dxa"/>
          </w:tcPr>
          <w:p w:rsidR="000D5808" w:rsidP="00EA6B90" w:rsidRDefault="000D5808" w14:paraId="449A22ED" w14:textId="77777777">
            <w:pPr>
              <w:rPr>
                <w:b/>
                <w:bCs/>
              </w:rPr>
            </w:pPr>
          </w:p>
        </w:tc>
        <w:tc>
          <w:tcPr>
            <w:tcW w:w="1859" w:type="dxa"/>
          </w:tcPr>
          <w:p w:rsidR="000D5808" w:rsidP="00EA6B90" w:rsidRDefault="000D5808" w14:paraId="683AB443" w14:textId="77777777">
            <w:pPr>
              <w:rPr>
                <w:b/>
                <w:bCs/>
              </w:rPr>
            </w:pPr>
          </w:p>
        </w:tc>
      </w:tr>
      <w:tr w:rsidR="000D5808" w:rsidTr="000D5808" w14:paraId="7C9EBEE7" w14:textId="783AF959">
        <w:tc>
          <w:tcPr>
            <w:tcW w:w="2302" w:type="dxa"/>
            <w:vAlign w:val="center"/>
          </w:tcPr>
          <w:p w:rsidR="000D5808" w:rsidP="0078126A" w:rsidRDefault="000D5808" w14:paraId="6EA40C0E" w14:textId="77777777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>Demonstrate how to set an Action / Alert on Care and Clinical</w:t>
            </w:r>
          </w:p>
          <w:p w:rsidRPr="0078126A" w:rsidR="000D5808" w:rsidP="0078126A" w:rsidRDefault="000D5808" w14:paraId="1BEF162F" w14:textId="7C3AFB54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</w:p>
        </w:tc>
        <w:tc>
          <w:tcPr>
            <w:tcW w:w="2801" w:type="dxa"/>
          </w:tcPr>
          <w:p w:rsidR="000D5808" w:rsidP="00EA6B90" w:rsidRDefault="000D5808" w14:paraId="3E32BB47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EA6B90" w:rsidRDefault="000D5808" w14:paraId="3B476118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EA6B90" w:rsidRDefault="000D5808" w14:paraId="3C64A871" w14:textId="77777777">
            <w:pPr>
              <w:rPr>
                <w:b/>
                <w:bCs/>
              </w:rPr>
            </w:pPr>
          </w:p>
        </w:tc>
        <w:tc>
          <w:tcPr>
            <w:tcW w:w="1826" w:type="dxa"/>
          </w:tcPr>
          <w:p w:rsidR="000D5808" w:rsidP="00EA6B90" w:rsidRDefault="000D5808" w14:paraId="097CD08F" w14:textId="77777777">
            <w:pPr>
              <w:rPr>
                <w:b/>
                <w:bCs/>
              </w:rPr>
            </w:pPr>
          </w:p>
        </w:tc>
        <w:tc>
          <w:tcPr>
            <w:tcW w:w="1859" w:type="dxa"/>
          </w:tcPr>
          <w:p w:rsidR="000D5808" w:rsidP="00EA6B90" w:rsidRDefault="000D5808" w14:paraId="1459AFEE" w14:textId="77777777">
            <w:pPr>
              <w:rPr>
                <w:b/>
                <w:bCs/>
              </w:rPr>
            </w:pPr>
          </w:p>
        </w:tc>
      </w:tr>
      <w:tr w:rsidR="000D5808" w:rsidTr="000D5808" w14:paraId="51C318D5" w14:textId="656B96AC">
        <w:tc>
          <w:tcPr>
            <w:tcW w:w="2302" w:type="dxa"/>
            <w:vAlign w:val="center"/>
          </w:tcPr>
          <w:p w:rsidR="000D5808" w:rsidP="0078126A" w:rsidRDefault="000D5808" w14:paraId="1388C80C" w14:textId="77777777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  <w:r w:rsidRPr="0079088B"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 xml:space="preserve">Discuss and demonstrate how to complete and clear </w:t>
            </w:r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>Action / A</w:t>
            </w:r>
            <w:r w:rsidRPr="0079088B"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>lerts on iCare.</w:t>
            </w:r>
          </w:p>
          <w:p w:rsidRPr="0078126A" w:rsidR="000D5808" w:rsidP="0078126A" w:rsidRDefault="000D5808" w14:paraId="710EAB89" w14:textId="7D525D7B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</w:p>
        </w:tc>
        <w:tc>
          <w:tcPr>
            <w:tcW w:w="2801" w:type="dxa"/>
          </w:tcPr>
          <w:p w:rsidR="000D5808" w:rsidP="00EA6B90" w:rsidRDefault="000D5808" w14:paraId="5AD79E47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EA6B90" w:rsidRDefault="000D5808" w14:paraId="1CDFFF35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EA6B90" w:rsidRDefault="000D5808" w14:paraId="584E5FEE" w14:textId="77777777">
            <w:pPr>
              <w:rPr>
                <w:b/>
                <w:bCs/>
              </w:rPr>
            </w:pPr>
          </w:p>
        </w:tc>
        <w:tc>
          <w:tcPr>
            <w:tcW w:w="1826" w:type="dxa"/>
          </w:tcPr>
          <w:p w:rsidR="000D5808" w:rsidP="00EA6B90" w:rsidRDefault="000D5808" w14:paraId="6B80304E" w14:textId="77777777">
            <w:pPr>
              <w:rPr>
                <w:b/>
                <w:bCs/>
              </w:rPr>
            </w:pPr>
          </w:p>
        </w:tc>
        <w:tc>
          <w:tcPr>
            <w:tcW w:w="1859" w:type="dxa"/>
          </w:tcPr>
          <w:p w:rsidR="000D5808" w:rsidP="00EA6B90" w:rsidRDefault="000D5808" w14:paraId="2FCA08CA" w14:textId="77777777">
            <w:pPr>
              <w:rPr>
                <w:b/>
                <w:bCs/>
              </w:rPr>
            </w:pPr>
          </w:p>
        </w:tc>
      </w:tr>
      <w:tr w:rsidR="000D5808" w:rsidTr="000D5808" w14:paraId="79156B78" w14:textId="3F5731F3">
        <w:tc>
          <w:tcPr>
            <w:tcW w:w="2302" w:type="dxa"/>
            <w:vAlign w:val="center"/>
          </w:tcPr>
          <w:p w:rsidRPr="0078126A" w:rsidR="000D5808" w:rsidP="0078126A" w:rsidRDefault="000D5808" w14:paraId="449C8862" w14:textId="6F432AAB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  <w:r w:rsidRPr="003E0A58"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 xml:space="preserve">Discuss how to create a Wound </w:t>
            </w:r>
            <w:r w:rsidRPr="003E0A58"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lastRenderedPageBreak/>
              <w:t>Care, Care Plan and chart, ensuring that a photo is added to the chart on each dressing change.</w:t>
            </w:r>
          </w:p>
        </w:tc>
        <w:tc>
          <w:tcPr>
            <w:tcW w:w="2801" w:type="dxa"/>
          </w:tcPr>
          <w:p w:rsidR="000D5808" w:rsidP="00EA6B90" w:rsidRDefault="000D5808" w14:paraId="4428EBBF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EA6B90" w:rsidRDefault="000D5808" w14:paraId="70E8D78C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EA6B90" w:rsidRDefault="000D5808" w14:paraId="2FA21BE8" w14:textId="77777777">
            <w:pPr>
              <w:rPr>
                <w:b/>
                <w:bCs/>
              </w:rPr>
            </w:pPr>
          </w:p>
        </w:tc>
        <w:tc>
          <w:tcPr>
            <w:tcW w:w="1826" w:type="dxa"/>
          </w:tcPr>
          <w:p w:rsidR="000D5808" w:rsidP="00EA6B90" w:rsidRDefault="000D5808" w14:paraId="0F24158B" w14:textId="77777777">
            <w:pPr>
              <w:rPr>
                <w:b/>
                <w:bCs/>
              </w:rPr>
            </w:pPr>
          </w:p>
        </w:tc>
        <w:tc>
          <w:tcPr>
            <w:tcW w:w="1859" w:type="dxa"/>
          </w:tcPr>
          <w:p w:rsidR="000D5808" w:rsidP="00EA6B90" w:rsidRDefault="000D5808" w14:paraId="765B2167" w14:textId="77777777">
            <w:pPr>
              <w:rPr>
                <w:b/>
                <w:bCs/>
              </w:rPr>
            </w:pPr>
          </w:p>
        </w:tc>
      </w:tr>
      <w:tr w:rsidR="000D5808" w:rsidTr="000D5808" w14:paraId="044AF7EC" w14:textId="0219CBDC">
        <w:tc>
          <w:tcPr>
            <w:tcW w:w="2302" w:type="dxa"/>
            <w:vAlign w:val="center"/>
          </w:tcPr>
          <w:p w:rsidRPr="0078126A" w:rsidR="000D5808" w:rsidP="0078126A" w:rsidRDefault="000D5808" w14:paraId="46A3FFBC" w14:textId="31D7DFBC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 xml:space="preserve">Discuss the importance of completing Risk Assessment and Care Plans in timescales. </w:t>
            </w:r>
          </w:p>
        </w:tc>
        <w:tc>
          <w:tcPr>
            <w:tcW w:w="2801" w:type="dxa"/>
          </w:tcPr>
          <w:p w:rsidR="000D5808" w:rsidP="00EA6B90" w:rsidRDefault="000D5808" w14:paraId="1C9699DA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EA6B90" w:rsidRDefault="000D5808" w14:paraId="58990FC5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EA6B90" w:rsidRDefault="000D5808" w14:paraId="02FECEAA" w14:textId="77777777">
            <w:pPr>
              <w:rPr>
                <w:b/>
                <w:bCs/>
              </w:rPr>
            </w:pPr>
          </w:p>
        </w:tc>
        <w:tc>
          <w:tcPr>
            <w:tcW w:w="1826" w:type="dxa"/>
          </w:tcPr>
          <w:p w:rsidR="000D5808" w:rsidP="00EA6B90" w:rsidRDefault="000D5808" w14:paraId="32AE629B" w14:textId="77777777">
            <w:pPr>
              <w:rPr>
                <w:b/>
                <w:bCs/>
              </w:rPr>
            </w:pPr>
          </w:p>
        </w:tc>
        <w:tc>
          <w:tcPr>
            <w:tcW w:w="1859" w:type="dxa"/>
          </w:tcPr>
          <w:p w:rsidR="000D5808" w:rsidP="00EA6B90" w:rsidRDefault="000D5808" w14:paraId="6709AA2D" w14:textId="77777777">
            <w:pPr>
              <w:rPr>
                <w:b/>
                <w:bCs/>
              </w:rPr>
            </w:pPr>
          </w:p>
        </w:tc>
      </w:tr>
      <w:tr w:rsidR="000D5808" w:rsidTr="000D5808" w14:paraId="2264C932" w14:textId="4A61B41B">
        <w:tc>
          <w:tcPr>
            <w:tcW w:w="2302" w:type="dxa"/>
            <w:vAlign w:val="center"/>
          </w:tcPr>
          <w:p w:rsidR="000D5808" w:rsidP="0078126A" w:rsidRDefault="000D5808" w14:paraId="68BD50CA" w14:textId="77777777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 xml:space="preserve">Demonstrate how to enable a chart on Care and Clinical. </w:t>
            </w:r>
          </w:p>
          <w:p w:rsidRPr="0078126A" w:rsidR="000D5808" w:rsidP="0078126A" w:rsidRDefault="000D5808" w14:paraId="4B15DA00" w14:textId="06CD55CF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</w:p>
        </w:tc>
        <w:tc>
          <w:tcPr>
            <w:tcW w:w="2801" w:type="dxa"/>
          </w:tcPr>
          <w:p w:rsidR="000D5808" w:rsidP="00EA6B90" w:rsidRDefault="000D5808" w14:paraId="2059047D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EA6B90" w:rsidRDefault="000D5808" w14:paraId="120DF971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EA6B90" w:rsidRDefault="000D5808" w14:paraId="3D272936" w14:textId="77777777">
            <w:pPr>
              <w:rPr>
                <w:b/>
                <w:bCs/>
              </w:rPr>
            </w:pPr>
          </w:p>
        </w:tc>
        <w:tc>
          <w:tcPr>
            <w:tcW w:w="1826" w:type="dxa"/>
          </w:tcPr>
          <w:p w:rsidR="000D5808" w:rsidP="00EA6B90" w:rsidRDefault="000D5808" w14:paraId="21473D49" w14:textId="77777777">
            <w:pPr>
              <w:rPr>
                <w:b/>
                <w:bCs/>
              </w:rPr>
            </w:pPr>
          </w:p>
        </w:tc>
        <w:tc>
          <w:tcPr>
            <w:tcW w:w="1859" w:type="dxa"/>
          </w:tcPr>
          <w:p w:rsidR="000D5808" w:rsidP="00EA6B90" w:rsidRDefault="000D5808" w14:paraId="4506EC51" w14:textId="77777777">
            <w:pPr>
              <w:rPr>
                <w:b/>
                <w:bCs/>
              </w:rPr>
            </w:pPr>
          </w:p>
        </w:tc>
      </w:tr>
      <w:tr w:rsidR="000D5808" w:rsidTr="000D5808" w14:paraId="2718BAA9" w14:textId="4C3E6956">
        <w:tc>
          <w:tcPr>
            <w:tcW w:w="2302" w:type="dxa"/>
            <w:vAlign w:val="center"/>
          </w:tcPr>
          <w:p w:rsidR="000D5808" w:rsidP="0078126A" w:rsidRDefault="000D5808" w14:paraId="0E384B6C" w14:textId="77777777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 xml:space="preserve">Demonstrate how to save a form as unfinished to prevent duplication of forms. </w:t>
            </w:r>
          </w:p>
          <w:p w:rsidR="000D5808" w:rsidP="0078126A" w:rsidRDefault="000D5808" w14:paraId="4683398E" w14:textId="433DE74E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</w:p>
        </w:tc>
        <w:tc>
          <w:tcPr>
            <w:tcW w:w="2801" w:type="dxa"/>
          </w:tcPr>
          <w:p w:rsidR="000D5808" w:rsidP="00EA6B90" w:rsidRDefault="000D5808" w14:paraId="3343E4D0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EA6B90" w:rsidRDefault="000D5808" w14:paraId="4EADCC70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EA6B90" w:rsidRDefault="000D5808" w14:paraId="7C88CC76" w14:textId="77777777">
            <w:pPr>
              <w:rPr>
                <w:b/>
                <w:bCs/>
              </w:rPr>
            </w:pPr>
          </w:p>
        </w:tc>
        <w:tc>
          <w:tcPr>
            <w:tcW w:w="1826" w:type="dxa"/>
          </w:tcPr>
          <w:p w:rsidR="000D5808" w:rsidP="00EA6B90" w:rsidRDefault="000D5808" w14:paraId="115BEC20" w14:textId="77777777">
            <w:pPr>
              <w:rPr>
                <w:b/>
                <w:bCs/>
              </w:rPr>
            </w:pPr>
          </w:p>
        </w:tc>
        <w:tc>
          <w:tcPr>
            <w:tcW w:w="1859" w:type="dxa"/>
          </w:tcPr>
          <w:p w:rsidR="000D5808" w:rsidP="00EA6B90" w:rsidRDefault="000D5808" w14:paraId="0E7E3FF9" w14:textId="77777777">
            <w:pPr>
              <w:rPr>
                <w:b/>
                <w:bCs/>
              </w:rPr>
            </w:pPr>
          </w:p>
        </w:tc>
      </w:tr>
      <w:tr w:rsidR="000D5808" w:rsidTr="000D5808" w14:paraId="0CB62C3B" w14:textId="019F104B">
        <w:tc>
          <w:tcPr>
            <w:tcW w:w="2302" w:type="dxa"/>
            <w:vAlign w:val="center"/>
          </w:tcPr>
          <w:p w:rsidR="000D5808" w:rsidP="0078126A" w:rsidRDefault="000D5808" w14:paraId="6C767847" w14:textId="77777777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 xml:space="preserve">Evidence how to complete </w:t>
            </w:r>
            <w:proofErr w:type="gramStart"/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>a</w:t>
            </w:r>
            <w:proofErr w:type="gramEnd"/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 xml:space="preserve"> IPC form when a resident has a known infection.  </w:t>
            </w:r>
          </w:p>
          <w:p w:rsidR="000D5808" w:rsidP="0078126A" w:rsidRDefault="000D5808" w14:paraId="23E7BFCD" w14:textId="6D7C688A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</w:p>
        </w:tc>
        <w:tc>
          <w:tcPr>
            <w:tcW w:w="2801" w:type="dxa"/>
          </w:tcPr>
          <w:p w:rsidR="000D5808" w:rsidP="00EA6B90" w:rsidRDefault="000D5808" w14:paraId="0CB5F1A5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EA6B90" w:rsidRDefault="000D5808" w14:paraId="3B03F612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EA6B90" w:rsidRDefault="000D5808" w14:paraId="2203F40C" w14:textId="77777777">
            <w:pPr>
              <w:rPr>
                <w:b/>
                <w:bCs/>
              </w:rPr>
            </w:pPr>
          </w:p>
        </w:tc>
        <w:tc>
          <w:tcPr>
            <w:tcW w:w="1826" w:type="dxa"/>
          </w:tcPr>
          <w:p w:rsidR="000D5808" w:rsidP="00EA6B90" w:rsidRDefault="000D5808" w14:paraId="4E40B3E9" w14:textId="77777777">
            <w:pPr>
              <w:rPr>
                <w:b/>
                <w:bCs/>
              </w:rPr>
            </w:pPr>
          </w:p>
        </w:tc>
        <w:tc>
          <w:tcPr>
            <w:tcW w:w="1859" w:type="dxa"/>
          </w:tcPr>
          <w:p w:rsidR="000D5808" w:rsidP="00EA6B90" w:rsidRDefault="000D5808" w14:paraId="2342D7FE" w14:textId="77777777">
            <w:pPr>
              <w:rPr>
                <w:b/>
                <w:bCs/>
              </w:rPr>
            </w:pPr>
          </w:p>
        </w:tc>
      </w:tr>
      <w:tr w:rsidR="000D5808" w:rsidTr="000D5808" w14:paraId="146C58EE" w14:textId="7E7924BE">
        <w:tc>
          <w:tcPr>
            <w:tcW w:w="2302" w:type="dxa"/>
            <w:vAlign w:val="center"/>
          </w:tcPr>
          <w:p w:rsidR="000D5808" w:rsidP="0078126A" w:rsidRDefault="000D5808" w14:paraId="401E6AEE" w14:textId="7A02B4AD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 xml:space="preserve">Evidence how to add a Level 1,2 or 3 grade to the Accident and Incident Form. </w:t>
            </w:r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br/>
            </w:r>
            <w:r w:rsidRPr="00C1244B">
              <w:rPr>
                <w:rFonts w:ascii="Arial" w:hAnsi="Arial" w:cs="Arial"/>
                <w:color w:val="002060"/>
                <w:kern w:val="0"/>
                <w:sz w:val="18"/>
                <w:szCs w:val="20"/>
                <w14:ligatures w14:val="none"/>
              </w:rPr>
              <w:t>(How is this level decided)</w:t>
            </w:r>
          </w:p>
        </w:tc>
        <w:tc>
          <w:tcPr>
            <w:tcW w:w="2801" w:type="dxa"/>
          </w:tcPr>
          <w:p w:rsidR="000D5808" w:rsidP="00EA6B90" w:rsidRDefault="000D5808" w14:paraId="69F8F6B6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EA6B90" w:rsidRDefault="000D5808" w14:paraId="0F1DA48C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EA6B90" w:rsidRDefault="000D5808" w14:paraId="7F3E4F12" w14:textId="77777777">
            <w:pPr>
              <w:rPr>
                <w:b/>
                <w:bCs/>
              </w:rPr>
            </w:pPr>
          </w:p>
        </w:tc>
        <w:tc>
          <w:tcPr>
            <w:tcW w:w="1826" w:type="dxa"/>
          </w:tcPr>
          <w:p w:rsidR="000D5808" w:rsidP="00EA6B90" w:rsidRDefault="000D5808" w14:paraId="08838609" w14:textId="77777777">
            <w:pPr>
              <w:rPr>
                <w:b/>
                <w:bCs/>
              </w:rPr>
            </w:pPr>
          </w:p>
        </w:tc>
        <w:tc>
          <w:tcPr>
            <w:tcW w:w="1859" w:type="dxa"/>
          </w:tcPr>
          <w:p w:rsidR="000D5808" w:rsidP="00EA6B90" w:rsidRDefault="000D5808" w14:paraId="38B9C83C" w14:textId="77777777">
            <w:pPr>
              <w:rPr>
                <w:b/>
                <w:bCs/>
              </w:rPr>
            </w:pPr>
          </w:p>
        </w:tc>
      </w:tr>
      <w:tr w:rsidR="000D5808" w:rsidTr="000D5808" w14:paraId="17A16689" w14:textId="3CC87DD4">
        <w:tc>
          <w:tcPr>
            <w:tcW w:w="2302" w:type="dxa"/>
            <w:vAlign w:val="center"/>
          </w:tcPr>
          <w:p w:rsidR="000D5808" w:rsidP="0078126A" w:rsidRDefault="000D5808" w14:paraId="25CC3F54" w14:textId="2266FADD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 xml:space="preserve">Demonstrate how to complete a medication incident form and how you would escalate this to management. </w:t>
            </w:r>
          </w:p>
        </w:tc>
        <w:tc>
          <w:tcPr>
            <w:tcW w:w="2801" w:type="dxa"/>
          </w:tcPr>
          <w:p w:rsidR="000D5808" w:rsidP="00EA6B90" w:rsidRDefault="000D5808" w14:paraId="27A63C81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EA6B90" w:rsidRDefault="000D5808" w14:paraId="2F6BE32D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EA6B90" w:rsidRDefault="000D5808" w14:paraId="58F705AB" w14:textId="77777777">
            <w:pPr>
              <w:rPr>
                <w:b/>
                <w:bCs/>
              </w:rPr>
            </w:pPr>
          </w:p>
        </w:tc>
        <w:tc>
          <w:tcPr>
            <w:tcW w:w="1826" w:type="dxa"/>
          </w:tcPr>
          <w:p w:rsidR="000D5808" w:rsidP="00EA6B90" w:rsidRDefault="000D5808" w14:paraId="72900C0C" w14:textId="77777777">
            <w:pPr>
              <w:rPr>
                <w:b/>
                <w:bCs/>
              </w:rPr>
            </w:pPr>
          </w:p>
        </w:tc>
        <w:tc>
          <w:tcPr>
            <w:tcW w:w="1859" w:type="dxa"/>
          </w:tcPr>
          <w:p w:rsidR="000D5808" w:rsidP="00EA6B90" w:rsidRDefault="000D5808" w14:paraId="1B2B26FE" w14:textId="77777777">
            <w:pPr>
              <w:rPr>
                <w:b/>
                <w:bCs/>
              </w:rPr>
            </w:pPr>
          </w:p>
        </w:tc>
      </w:tr>
      <w:tr w:rsidR="000D5808" w:rsidTr="000D5808" w14:paraId="2C0628E2" w14:textId="5BAFC5EF">
        <w:tc>
          <w:tcPr>
            <w:tcW w:w="2302" w:type="dxa"/>
            <w:shd w:val="clear" w:color="auto" w:fill="A5C9EB" w:themeFill="text2" w:themeFillTint="40"/>
            <w:vAlign w:val="center"/>
          </w:tcPr>
          <w:p w:rsidRPr="00AE3699" w:rsidR="000D5808" w:rsidP="0078126A" w:rsidRDefault="000D5808" w14:paraId="0F874F12" w14:textId="15DA46CE">
            <w:pPr>
              <w:rPr>
                <w:rFonts w:ascii="Arial" w:hAnsi="Arial" w:cs="Arial"/>
                <w:b/>
                <w:bCs/>
                <w:color w:val="002060"/>
                <w:kern w:val="0"/>
                <w:sz w:val="22"/>
                <w14:ligatures w14:val="none"/>
              </w:rPr>
            </w:pPr>
            <w:r w:rsidRPr="00AE3699">
              <w:rPr>
                <w:rFonts w:ascii="Arial" w:hAnsi="Arial" w:cs="Arial"/>
                <w:b/>
                <w:bCs/>
                <w:color w:val="002060"/>
                <w:kern w:val="0"/>
                <w:sz w:val="22"/>
                <w14:ligatures w14:val="none"/>
              </w:rPr>
              <w:t xml:space="preserve">Medication Management </w:t>
            </w:r>
          </w:p>
        </w:tc>
        <w:tc>
          <w:tcPr>
            <w:tcW w:w="2801" w:type="dxa"/>
            <w:shd w:val="clear" w:color="auto" w:fill="A5C9EB" w:themeFill="text2" w:themeFillTint="40"/>
          </w:tcPr>
          <w:p w:rsidRPr="00AE3699" w:rsidR="000D5808" w:rsidP="00EA6B90" w:rsidRDefault="000D5808" w14:paraId="54F11917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A5C9EB" w:themeFill="text2" w:themeFillTint="40"/>
          </w:tcPr>
          <w:p w:rsidRPr="00AE3699" w:rsidR="000D5808" w:rsidP="00EA6B90" w:rsidRDefault="000D5808" w14:paraId="405C5FFF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A5C9EB" w:themeFill="text2" w:themeFillTint="40"/>
          </w:tcPr>
          <w:p w:rsidRPr="00AE3699" w:rsidR="000D5808" w:rsidP="00EA6B90" w:rsidRDefault="000D5808" w14:paraId="32DB8EE8" w14:textId="77777777">
            <w:pPr>
              <w:rPr>
                <w:b/>
                <w:bCs/>
              </w:rPr>
            </w:pPr>
          </w:p>
        </w:tc>
        <w:tc>
          <w:tcPr>
            <w:tcW w:w="1826" w:type="dxa"/>
          </w:tcPr>
          <w:p w:rsidRPr="00AE3699" w:rsidR="000D5808" w:rsidP="00EA6B90" w:rsidRDefault="000D5808" w14:paraId="014951EC" w14:textId="77777777">
            <w:pPr>
              <w:rPr>
                <w:b/>
                <w:bCs/>
              </w:rPr>
            </w:pPr>
          </w:p>
        </w:tc>
        <w:tc>
          <w:tcPr>
            <w:tcW w:w="1859" w:type="dxa"/>
          </w:tcPr>
          <w:p w:rsidRPr="00AE3699" w:rsidR="000D5808" w:rsidP="00EA6B90" w:rsidRDefault="000D5808" w14:paraId="74D87404" w14:textId="77777777">
            <w:pPr>
              <w:rPr>
                <w:b/>
                <w:bCs/>
              </w:rPr>
            </w:pPr>
          </w:p>
        </w:tc>
      </w:tr>
      <w:tr w:rsidR="000D5808" w:rsidTr="000D5808" w14:paraId="580AEC1B" w14:textId="10B3F32A">
        <w:tc>
          <w:tcPr>
            <w:tcW w:w="2302" w:type="dxa"/>
          </w:tcPr>
          <w:p w:rsidR="000D5808" w:rsidP="0078126A" w:rsidRDefault="000D5808" w14:paraId="59790B91" w14:textId="77777777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 xml:space="preserve">Evidence how to lock screen to ensure GDPR practices are followed. </w:t>
            </w:r>
          </w:p>
          <w:p w:rsidR="000D5808" w:rsidP="0078126A" w:rsidRDefault="000D5808" w14:paraId="3C9607BF" w14:textId="7CDDBC9F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</w:p>
        </w:tc>
        <w:tc>
          <w:tcPr>
            <w:tcW w:w="2801" w:type="dxa"/>
          </w:tcPr>
          <w:p w:rsidR="000D5808" w:rsidP="00EA6B90" w:rsidRDefault="000D5808" w14:paraId="62B40E57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EA6B90" w:rsidRDefault="000D5808" w14:paraId="30970549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EA6B90" w:rsidRDefault="000D5808" w14:paraId="2CB287A7" w14:textId="77777777">
            <w:pPr>
              <w:rPr>
                <w:b/>
                <w:bCs/>
              </w:rPr>
            </w:pPr>
          </w:p>
        </w:tc>
        <w:tc>
          <w:tcPr>
            <w:tcW w:w="1826" w:type="dxa"/>
          </w:tcPr>
          <w:p w:rsidR="000D5808" w:rsidP="00EA6B90" w:rsidRDefault="000D5808" w14:paraId="62845BC3" w14:textId="77777777">
            <w:pPr>
              <w:rPr>
                <w:b/>
                <w:bCs/>
              </w:rPr>
            </w:pPr>
          </w:p>
        </w:tc>
        <w:tc>
          <w:tcPr>
            <w:tcW w:w="1859" w:type="dxa"/>
          </w:tcPr>
          <w:p w:rsidR="000D5808" w:rsidP="00EA6B90" w:rsidRDefault="000D5808" w14:paraId="0AC128F3" w14:textId="77777777">
            <w:pPr>
              <w:rPr>
                <w:b/>
                <w:bCs/>
              </w:rPr>
            </w:pPr>
          </w:p>
        </w:tc>
      </w:tr>
      <w:tr w:rsidR="000D5808" w:rsidTr="000D5808" w14:paraId="713B2336" w14:textId="189737AB">
        <w:tc>
          <w:tcPr>
            <w:tcW w:w="2302" w:type="dxa"/>
          </w:tcPr>
          <w:p w:rsidR="000D5808" w:rsidP="0078126A" w:rsidRDefault="000D5808" w14:paraId="7B1BBFA6" w14:textId="77777777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 xml:space="preserve">Evidence how you know if the system is running online and syncing. </w:t>
            </w:r>
          </w:p>
          <w:p w:rsidR="000D5808" w:rsidP="0078126A" w:rsidRDefault="000D5808" w14:paraId="69D299EF" w14:textId="6581276F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</w:p>
        </w:tc>
        <w:tc>
          <w:tcPr>
            <w:tcW w:w="2801" w:type="dxa"/>
          </w:tcPr>
          <w:p w:rsidR="000D5808" w:rsidP="00EA6B90" w:rsidRDefault="000D5808" w14:paraId="4F6860A2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EA6B90" w:rsidRDefault="000D5808" w14:paraId="724FF586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EA6B90" w:rsidRDefault="000D5808" w14:paraId="008B0B3F" w14:textId="77777777">
            <w:pPr>
              <w:rPr>
                <w:b/>
                <w:bCs/>
              </w:rPr>
            </w:pPr>
          </w:p>
        </w:tc>
        <w:tc>
          <w:tcPr>
            <w:tcW w:w="1826" w:type="dxa"/>
          </w:tcPr>
          <w:p w:rsidR="000D5808" w:rsidP="00EA6B90" w:rsidRDefault="000D5808" w14:paraId="7C3F6A8B" w14:textId="77777777">
            <w:pPr>
              <w:rPr>
                <w:b/>
                <w:bCs/>
              </w:rPr>
            </w:pPr>
          </w:p>
        </w:tc>
        <w:tc>
          <w:tcPr>
            <w:tcW w:w="1859" w:type="dxa"/>
          </w:tcPr>
          <w:p w:rsidR="000D5808" w:rsidP="00EA6B90" w:rsidRDefault="000D5808" w14:paraId="27E74504" w14:textId="77777777">
            <w:pPr>
              <w:rPr>
                <w:b/>
                <w:bCs/>
              </w:rPr>
            </w:pPr>
          </w:p>
        </w:tc>
      </w:tr>
      <w:tr w:rsidR="000D5808" w:rsidTr="000D5808" w14:paraId="46C6986F" w14:textId="16E33F49">
        <w:tc>
          <w:tcPr>
            <w:tcW w:w="2302" w:type="dxa"/>
          </w:tcPr>
          <w:p w:rsidRPr="0078126A" w:rsidR="000D5808" w:rsidP="0078126A" w:rsidRDefault="000D5808" w14:paraId="048C30B5" w14:textId="7A103B0B">
            <w:pPr>
              <w:spacing w:after="160" w:line="278" w:lineRule="auto"/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lastRenderedPageBreak/>
              <w:t xml:space="preserve">Demonstrate the correct method for reviewing the </w:t>
            </w:r>
            <w:proofErr w:type="spellStart"/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>eMAR</w:t>
            </w:r>
            <w:proofErr w:type="spellEnd"/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 xml:space="preserve"> Dashboard. </w:t>
            </w:r>
          </w:p>
        </w:tc>
        <w:tc>
          <w:tcPr>
            <w:tcW w:w="2801" w:type="dxa"/>
          </w:tcPr>
          <w:p w:rsidR="000D5808" w:rsidP="00EA6B90" w:rsidRDefault="000D5808" w14:paraId="11354AE0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EA6B90" w:rsidRDefault="000D5808" w14:paraId="448632EA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EA6B90" w:rsidRDefault="000D5808" w14:paraId="6B5C160B" w14:textId="77777777">
            <w:pPr>
              <w:rPr>
                <w:b/>
                <w:bCs/>
              </w:rPr>
            </w:pPr>
          </w:p>
        </w:tc>
        <w:tc>
          <w:tcPr>
            <w:tcW w:w="1826" w:type="dxa"/>
          </w:tcPr>
          <w:p w:rsidR="000D5808" w:rsidP="00EA6B90" w:rsidRDefault="000D5808" w14:paraId="26FFA0C6" w14:textId="77777777">
            <w:pPr>
              <w:rPr>
                <w:b/>
                <w:bCs/>
              </w:rPr>
            </w:pPr>
          </w:p>
        </w:tc>
        <w:tc>
          <w:tcPr>
            <w:tcW w:w="1859" w:type="dxa"/>
          </w:tcPr>
          <w:p w:rsidR="000D5808" w:rsidP="00EA6B90" w:rsidRDefault="000D5808" w14:paraId="37C789D2" w14:textId="77777777">
            <w:pPr>
              <w:rPr>
                <w:b/>
                <w:bCs/>
              </w:rPr>
            </w:pPr>
          </w:p>
        </w:tc>
      </w:tr>
      <w:tr w:rsidR="000D5808" w:rsidTr="000D5808" w14:paraId="780EF297" w14:textId="75C384D0">
        <w:tc>
          <w:tcPr>
            <w:tcW w:w="2302" w:type="dxa"/>
          </w:tcPr>
          <w:p w:rsidRPr="0078126A" w:rsidR="000D5808" w:rsidP="0078126A" w:rsidRDefault="000D5808" w14:paraId="4BD2BEA7" w14:textId="7CCC2A74">
            <w:pPr>
              <w:spacing w:after="160" w:line="278" w:lineRule="auto"/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 xml:space="preserve">Demonstrate how to add a new resident profile on </w:t>
            </w:r>
            <w:proofErr w:type="spellStart"/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>eMAR</w:t>
            </w:r>
            <w:proofErr w:type="spellEnd"/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2801" w:type="dxa"/>
          </w:tcPr>
          <w:p w:rsidR="000D5808" w:rsidP="00EA6B90" w:rsidRDefault="000D5808" w14:paraId="6EE8EED2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EA6B90" w:rsidRDefault="000D5808" w14:paraId="791EEC8A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EA6B90" w:rsidRDefault="000D5808" w14:paraId="32656CE2" w14:textId="77777777">
            <w:pPr>
              <w:rPr>
                <w:b/>
                <w:bCs/>
              </w:rPr>
            </w:pPr>
          </w:p>
        </w:tc>
        <w:tc>
          <w:tcPr>
            <w:tcW w:w="1826" w:type="dxa"/>
          </w:tcPr>
          <w:p w:rsidR="000D5808" w:rsidP="00EA6B90" w:rsidRDefault="000D5808" w14:paraId="68CB1AE4" w14:textId="77777777">
            <w:pPr>
              <w:rPr>
                <w:b/>
                <w:bCs/>
              </w:rPr>
            </w:pPr>
          </w:p>
        </w:tc>
        <w:tc>
          <w:tcPr>
            <w:tcW w:w="1859" w:type="dxa"/>
          </w:tcPr>
          <w:p w:rsidR="000D5808" w:rsidP="00EA6B90" w:rsidRDefault="000D5808" w14:paraId="52D39C6E" w14:textId="77777777">
            <w:pPr>
              <w:rPr>
                <w:b/>
                <w:bCs/>
              </w:rPr>
            </w:pPr>
          </w:p>
        </w:tc>
      </w:tr>
      <w:tr w:rsidR="000D5808" w:rsidTr="000D5808" w14:paraId="1332D0A4" w14:textId="7A330B22">
        <w:tc>
          <w:tcPr>
            <w:tcW w:w="2302" w:type="dxa"/>
          </w:tcPr>
          <w:p w:rsidRPr="0078126A" w:rsidR="000D5808" w:rsidP="0078126A" w:rsidRDefault="000D5808" w14:paraId="05D06E73" w14:textId="74B2BE91">
            <w:pPr>
              <w:spacing w:after="160" w:line="278" w:lineRule="auto"/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 xml:space="preserve">Demonstrate how to add a date and photo on </w:t>
            </w:r>
            <w:proofErr w:type="spellStart"/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>eMAR</w:t>
            </w:r>
            <w:proofErr w:type="spellEnd"/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 xml:space="preserve">. </w:t>
            </w:r>
          </w:p>
        </w:tc>
        <w:tc>
          <w:tcPr>
            <w:tcW w:w="2801" w:type="dxa"/>
          </w:tcPr>
          <w:p w:rsidR="000D5808" w:rsidP="00EA6B90" w:rsidRDefault="000D5808" w14:paraId="2829F7FD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EA6B90" w:rsidRDefault="000D5808" w14:paraId="6D1B5FF4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EA6B90" w:rsidRDefault="000D5808" w14:paraId="4E3CF293" w14:textId="77777777">
            <w:pPr>
              <w:rPr>
                <w:b/>
                <w:bCs/>
              </w:rPr>
            </w:pPr>
          </w:p>
        </w:tc>
        <w:tc>
          <w:tcPr>
            <w:tcW w:w="1826" w:type="dxa"/>
          </w:tcPr>
          <w:p w:rsidR="000D5808" w:rsidP="00EA6B90" w:rsidRDefault="000D5808" w14:paraId="133EFF48" w14:textId="77777777">
            <w:pPr>
              <w:rPr>
                <w:b/>
                <w:bCs/>
              </w:rPr>
            </w:pPr>
          </w:p>
        </w:tc>
        <w:tc>
          <w:tcPr>
            <w:tcW w:w="1859" w:type="dxa"/>
          </w:tcPr>
          <w:p w:rsidR="000D5808" w:rsidP="00EA6B90" w:rsidRDefault="000D5808" w14:paraId="72D41E3B" w14:textId="77777777">
            <w:pPr>
              <w:rPr>
                <w:b/>
                <w:bCs/>
              </w:rPr>
            </w:pPr>
          </w:p>
        </w:tc>
      </w:tr>
      <w:tr w:rsidR="000D5808" w:rsidTr="000D5808" w14:paraId="2F8A76AB" w14:textId="61D22804">
        <w:tc>
          <w:tcPr>
            <w:tcW w:w="2302" w:type="dxa"/>
          </w:tcPr>
          <w:p w:rsidRPr="0078126A" w:rsidR="000D5808" w:rsidP="0078126A" w:rsidRDefault="000D5808" w14:paraId="1F7AD1E3" w14:textId="66B92E6C">
            <w:pPr>
              <w:spacing w:after="160" w:line="278" w:lineRule="auto"/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 xml:space="preserve">Demonstrate how to add a new medication to resident profile, on </w:t>
            </w:r>
            <w:proofErr w:type="spellStart"/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>eMAR</w:t>
            </w:r>
            <w:proofErr w:type="spellEnd"/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2801" w:type="dxa"/>
          </w:tcPr>
          <w:p w:rsidR="000D5808" w:rsidP="00EA6B90" w:rsidRDefault="000D5808" w14:paraId="45D2AEAE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EA6B90" w:rsidRDefault="000D5808" w14:paraId="3E843269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EA6B90" w:rsidRDefault="000D5808" w14:paraId="708EC0E1" w14:textId="77777777">
            <w:pPr>
              <w:rPr>
                <w:b/>
                <w:bCs/>
              </w:rPr>
            </w:pPr>
          </w:p>
        </w:tc>
        <w:tc>
          <w:tcPr>
            <w:tcW w:w="1826" w:type="dxa"/>
          </w:tcPr>
          <w:p w:rsidR="000D5808" w:rsidP="00EA6B90" w:rsidRDefault="000D5808" w14:paraId="565608EE" w14:textId="77777777">
            <w:pPr>
              <w:rPr>
                <w:b/>
                <w:bCs/>
              </w:rPr>
            </w:pPr>
          </w:p>
        </w:tc>
        <w:tc>
          <w:tcPr>
            <w:tcW w:w="1859" w:type="dxa"/>
          </w:tcPr>
          <w:p w:rsidR="000D5808" w:rsidP="00EA6B90" w:rsidRDefault="000D5808" w14:paraId="3DA16662" w14:textId="77777777">
            <w:pPr>
              <w:rPr>
                <w:b/>
                <w:bCs/>
              </w:rPr>
            </w:pPr>
          </w:p>
        </w:tc>
      </w:tr>
      <w:tr w:rsidR="000D5808" w:rsidTr="000D5808" w14:paraId="62740C3A" w14:textId="01DAC13D">
        <w:tc>
          <w:tcPr>
            <w:tcW w:w="2302" w:type="dxa"/>
          </w:tcPr>
          <w:p w:rsidRPr="0078126A" w:rsidR="000D5808" w:rsidP="00712BFA" w:rsidRDefault="000D5808" w14:paraId="6DF74C92" w14:textId="4253D7B9">
            <w:pPr>
              <w:spacing w:after="160" w:line="278" w:lineRule="auto"/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  <w:r w:rsidRPr="0010350D"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 xml:space="preserve">Demonstrate the correct way of creating an alert for vital signs on </w:t>
            </w:r>
            <w:proofErr w:type="spellStart"/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>e</w:t>
            </w:r>
            <w:r w:rsidRPr="0010350D"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>MAR</w:t>
            </w:r>
            <w:proofErr w:type="spellEnd"/>
            <w:r w:rsidRPr="0010350D"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2801" w:type="dxa"/>
          </w:tcPr>
          <w:p w:rsidR="000D5808" w:rsidP="00712BFA" w:rsidRDefault="000D5808" w14:paraId="43415DB2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712BFA" w:rsidRDefault="000D5808" w14:paraId="3DB45BCB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712BFA" w:rsidRDefault="000D5808" w14:paraId="4B324453" w14:textId="77777777">
            <w:pPr>
              <w:rPr>
                <w:b/>
                <w:bCs/>
              </w:rPr>
            </w:pPr>
          </w:p>
        </w:tc>
        <w:tc>
          <w:tcPr>
            <w:tcW w:w="1826" w:type="dxa"/>
          </w:tcPr>
          <w:p w:rsidR="000D5808" w:rsidP="00712BFA" w:rsidRDefault="000D5808" w14:paraId="4033FE27" w14:textId="77777777">
            <w:pPr>
              <w:rPr>
                <w:b/>
                <w:bCs/>
              </w:rPr>
            </w:pPr>
          </w:p>
        </w:tc>
        <w:tc>
          <w:tcPr>
            <w:tcW w:w="1859" w:type="dxa"/>
          </w:tcPr>
          <w:p w:rsidR="000D5808" w:rsidP="00712BFA" w:rsidRDefault="000D5808" w14:paraId="25A9F277" w14:textId="77777777">
            <w:pPr>
              <w:rPr>
                <w:b/>
                <w:bCs/>
              </w:rPr>
            </w:pPr>
          </w:p>
        </w:tc>
      </w:tr>
      <w:tr w:rsidR="000D5808" w:rsidTr="000D5808" w14:paraId="1DC394F2" w14:textId="28487112">
        <w:tc>
          <w:tcPr>
            <w:tcW w:w="2302" w:type="dxa"/>
          </w:tcPr>
          <w:p w:rsidR="000D5808" w:rsidP="00712BFA" w:rsidRDefault="000D5808" w14:paraId="77BA384F" w14:textId="1D8E9AD8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  <w:r w:rsidRPr="00550B30"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>Demonstrate the correct way of implementing a sliding scale to a medication (e.g. insulin).</w:t>
            </w:r>
          </w:p>
        </w:tc>
        <w:tc>
          <w:tcPr>
            <w:tcW w:w="2801" w:type="dxa"/>
          </w:tcPr>
          <w:p w:rsidR="000D5808" w:rsidP="00712BFA" w:rsidRDefault="000D5808" w14:paraId="3E0F27DC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712BFA" w:rsidRDefault="000D5808" w14:paraId="6678F1D2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712BFA" w:rsidRDefault="000D5808" w14:paraId="48E1E965" w14:textId="77777777">
            <w:pPr>
              <w:rPr>
                <w:b/>
                <w:bCs/>
              </w:rPr>
            </w:pPr>
          </w:p>
        </w:tc>
        <w:tc>
          <w:tcPr>
            <w:tcW w:w="1826" w:type="dxa"/>
          </w:tcPr>
          <w:p w:rsidR="000D5808" w:rsidP="00712BFA" w:rsidRDefault="000D5808" w14:paraId="7E268345" w14:textId="77777777">
            <w:pPr>
              <w:rPr>
                <w:b/>
                <w:bCs/>
              </w:rPr>
            </w:pPr>
          </w:p>
        </w:tc>
        <w:tc>
          <w:tcPr>
            <w:tcW w:w="1859" w:type="dxa"/>
          </w:tcPr>
          <w:p w:rsidR="000D5808" w:rsidP="00712BFA" w:rsidRDefault="000D5808" w14:paraId="2686F610" w14:textId="77777777">
            <w:pPr>
              <w:rPr>
                <w:b/>
                <w:bCs/>
              </w:rPr>
            </w:pPr>
          </w:p>
        </w:tc>
      </w:tr>
      <w:tr w:rsidR="000D5808" w:rsidTr="000D5808" w14:paraId="53B5C164" w14:textId="651BC9ED">
        <w:tc>
          <w:tcPr>
            <w:tcW w:w="2302" w:type="dxa"/>
          </w:tcPr>
          <w:p w:rsidRPr="00FA1FBC" w:rsidR="000D5808" w:rsidP="00712BFA" w:rsidRDefault="000D5808" w14:paraId="6F02D293" w14:textId="30F67653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  <w:r w:rsidRPr="003347C6"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>Demonstrate how to check in an interim medication.</w:t>
            </w:r>
          </w:p>
          <w:p w:rsidRPr="003347C6" w:rsidR="000D5808" w:rsidP="00712BFA" w:rsidRDefault="000D5808" w14:paraId="7335C5CD" w14:textId="4C67203D">
            <w:pPr>
              <w:rPr>
                <w:b/>
              </w:rPr>
            </w:pPr>
          </w:p>
        </w:tc>
        <w:tc>
          <w:tcPr>
            <w:tcW w:w="2801" w:type="dxa"/>
          </w:tcPr>
          <w:p w:rsidR="000D5808" w:rsidP="00712BFA" w:rsidRDefault="000D5808" w14:paraId="70F24B05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712BFA" w:rsidRDefault="000D5808" w14:paraId="1A350145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712BFA" w:rsidRDefault="000D5808" w14:paraId="7E7E70AE" w14:textId="77777777">
            <w:pPr>
              <w:rPr>
                <w:b/>
                <w:bCs/>
              </w:rPr>
            </w:pPr>
          </w:p>
        </w:tc>
        <w:tc>
          <w:tcPr>
            <w:tcW w:w="1826" w:type="dxa"/>
          </w:tcPr>
          <w:p w:rsidR="000D5808" w:rsidP="00712BFA" w:rsidRDefault="000D5808" w14:paraId="761E669B" w14:textId="77777777">
            <w:pPr>
              <w:rPr>
                <w:b/>
                <w:bCs/>
              </w:rPr>
            </w:pPr>
          </w:p>
        </w:tc>
        <w:tc>
          <w:tcPr>
            <w:tcW w:w="1859" w:type="dxa"/>
          </w:tcPr>
          <w:p w:rsidR="000D5808" w:rsidP="00712BFA" w:rsidRDefault="000D5808" w14:paraId="07533C87" w14:textId="77777777">
            <w:pPr>
              <w:rPr>
                <w:b/>
                <w:bCs/>
              </w:rPr>
            </w:pPr>
          </w:p>
        </w:tc>
      </w:tr>
      <w:tr w:rsidR="000D5808" w:rsidTr="000D5808" w14:paraId="4DF65B51" w14:textId="5201479B">
        <w:tc>
          <w:tcPr>
            <w:tcW w:w="2302" w:type="dxa"/>
          </w:tcPr>
          <w:p w:rsidR="000D5808" w:rsidP="00712BFA" w:rsidRDefault="000D5808" w14:paraId="1581C08F" w14:textId="1FB56A13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>Demonstrate how to check in a routine medication.</w:t>
            </w:r>
          </w:p>
          <w:p w:rsidR="000D5808" w:rsidP="00712BFA" w:rsidRDefault="000D5808" w14:paraId="7EC8EEAB" w14:textId="01DF1D41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</w:p>
        </w:tc>
        <w:tc>
          <w:tcPr>
            <w:tcW w:w="2801" w:type="dxa"/>
          </w:tcPr>
          <w:p w:rsidR="000D5808" w:rsidP="00712BFA" w:rsidRDefault="000D5808" w14:paraId="7D79120D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712BFA" w:rsidRDefault="000D5808" w14:paraId="28B66759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712BFA" w:rsidRDefault="000D5808" w14:paraId="78A78716" w14:textId="77777777">
            <w:pPr>
              <w:rPr>
                <w:b/>
                <w:bCs/>
              </w:rPr>
            </w:pPr>
          </w:p>
        </w:tc>
        <w:tc>
          <w:tcPr>
            <w:tcW w:w="1826" w:type="dxa"/>
          </w:tcPr>
          <w:p w:rsidR="000D5808" w:rsidP="00712BFA" w:rsidRDefault="000D5808" w14:paraId="1624EBD0" w14:textId="77777777">
            <w:pPr>
              <w:rPr>
                <w:b/>
                <w:bCs/>
              </w:rPr>
            </w:pPr>
          </w:p>
        </w:tc>
        <w:tc>
          <w:tcPr>
            <w:tcW w:w="1859" w:type="dxa"/>
          </w:tcPr>
          <w:p w:rsidR="000D5808" w:rsidP="00712BFA" w:rsidRDefault="000D5808" w14:paraId="2177509F" w14:textId="77777777">
            <w:pPr>
              <w:rPr>
                <w:b/>
                <w:bCs/>
              </w:rPr>
            </w:pPr>
          </w:p>
        </w:tc>
      </w:tr>
      <w:tr w:rsidR="000D5808" w:rsidTr="000D5808" w14:paraId="603648AA" w14:textId="7224F427">
        <w:tc>
          <w:tcPr>
            <w:tcW w:w="2302" w:type="dxa"/>
          </w:tcPr>
          <w:p w:rsidRPr="0013766F" w:rsidR="000D5808" w:rsidP="00712BFA" w:rsidRDefault="000D5808" w14:paraId="7F1A03DF" w14:textId="1D8BAA59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  <w:r w:rsidRPr="0013766F"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>Discuss the use of exceptions and how to identify a previous exception.</w:t>
            </w:r>
          </w:p>
        </w:tc>
        <w:tc>
          <w:tcPr>
            <w:tcW w:w="2801" w:type="dxa"/>
          </w:tcPr>
          <w:p w:rsidR="000D5808" w:rsidP="00712BFA" w:rsidRDefault="000D5808" w14:paraId="24136CDD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712BFA" w:rsidRDefault="000D5808" w14:paraId="18440EAA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712BFA" w:rsidRDefault="000D5808" w14:paraId="05F341F7" w14:textId="77777777">
            <w:pPr>
              <w:rPr>
                <w:b/>
                <w:bCs/>
              </w:rPr>
            </w:pPr>
          </w:p>
        </w:tc>
        <w:tc>
          <w:tcPr>
            <w:tcW w:w="1826" w:type="dxa"/>
          </w:tcPr>
          <w:p w:rsidR="000D5808" w:rsidP="00712BFA" w:rsidRDefault="000D5808" w14:paraId="0EB77E52" w14:textId="77777777">
            <w:pPr>
              <w:rPr>
                <w:b/>
                <w:bCs/>
              </w:rPr>
            </w:pPr>
          </w:p>
        </w:tc>
        <w:tc>
          <w:tcPr>
            <w:tcW w:w="1859" w:type="dxa"/>
          </w:tcPr>
          <w:p w:rsidR="000D5808" w:rsidP="00712BFA" w:rsidRDefault="000D5808" w14:paraId="3075D6E6" w14:textId="77777777">
            <w:pPr>
              <w:rPr>
                <w:b/>
                <w:bCs/>
              </w:rPr>
            </w:pPr>
          </w:p>
        </w:tc>
      </w:tr>
      <w:tr w:rsidR="000D5808" w:rsidTr="000D5808" w14:paraId="23C2DBFB" w14:textId="4A2D410E">
        <w:tc>
          <w:tcPr>
            <w:tcW w:w="2302" w:type="dxa"/>
          </w:tcPr>
          <w:p w:rsidR="000D5808" w:rsidP="00712BFA" w:rsidRDefault="000D5808" w14:paraId="1F9A4B42" w14:textId="40954FB2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  <w:r w:rsidRPr="0013766F"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 xml:space="preserve">Discuss the procedure used to suspend medication on </w:t>
            </w:r>
            <w:proofErr w:type="spellStart"/>
            <w:r w:rsidRPr="0013766F"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>eMAR</w:t>
            </w:r>
            <w:proofErr w:type="spellEnd"/>
            <w:r w:rsidRPr="0013766F"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 xml:space="preserve"> when someone is hospitalised/out of facility.</w:t>
            </w:r>
          </w:p>
        </w:tc>
        <w:tc>
          <w:tcPr>
            <w:tcW w:w="2801" w:type="dxa"/>
          </w:tcPr>
          <w:p w:rsidR="000D5808" w:rsidP="00712BFA" w:rsidRDefault="000D5808" w14:paraId="7D45F41F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712BFA" w:rsidRDefault="000D5808" w14:paraId="7FB33E99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712BFA" w:rsidRDefault="000D5808" w14:paraId="1A755ECF" w14:textId="77777777">
            <w:pPr>
              <w:rPr>
                <w:b/>
                <w:bCs/>
              </w:rPr>
            </w:pPr>
          </w:p>
        </w:tc>
        <w:tc>
          <w:tcPr>
            <w:tcW w:w="1826" w:type="dxa"/>
          </w:tcPr>
          <w:p w:rsidR="000D5808" w:rsidP="00712BFA" w:rsidRDefault="000D5808" w14:paraId="45257FE4" w14:textId="77777777">
            <w:pPr>
              <w:rPr>
                <w:b/>
                <w:bCs/>
              </w:rPr>
            </w:pPr>
          </w:p>
        </w:tc>
        <w:tc>
          <w:tcPr>
            <w:tcW w:w="1859" w:type="dxa"/>
          </w:tcPr>
          <w:p w:rsidR="000D5808" w:rsidP="00712BFA" w:rsidRDefault="000D5808" w14:paraId="4AA82472" w14:textId="77777777">
            <w:pPr>
              <w:rPr>
                <w:b/>
                <w:bCs/>
              </w:rPr>
            </w:pPr>
          </w:p>
        </w:tc>
      </w:tr>
      <w:tr w:rsidR="000D5808" w:rsidTr="000D5808" w14:paraId="2C7FBE9C" w14:textId="52932138">
        <w:tc>
          <w:tcPr>
            <w:tcW w:w="2302" w:type="dxa"/>
          </w:tcPr>
          <w:p w:rsidR="000D5808" w:rsidP="00712BFA" w:rsidRDefault="000D5808" w14:paraId="7B4CDE71" w14:textId="77777777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  <w:r w:rsidRPr="0013766F"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lastRenderedPageBreak/>
              <w:t>Demonstrate the effective way of discontinuing medications.</w:t>
            </w:r>
          </w:p>
          <w:p w:rsidR="000D5808" w:rsidP="00712BFA" w:rsidRDefault="000D5808" w14:paraId="057DE92E" w14:textId="73E6FFE4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</w:p>
        </w:tc>
        <w:tc>
          <w:tcPr>
            <w:tcW w:w="2801" w:type="dxa"/>
          </w:tcPr>
          <w:p w:rsidR="000D5808" w:rsidP="00712BFA" w:rsidRDefault="000D5808" w14:paraId="4A6737A4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712BFA" w:rsidRDefault="000D5808" w14:paraId="74CE75AD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712BFA" w:rsidRDefault="000D5808" w14:paraId="2F856BA7" w14:textId="77777777">
            <w:pPr>
              <w:rPr>
                <w:b/>
                <w:bCs/>
              </w:rPr>
            </w:pPr>
          </w:p>
        </w:tc>
        <w:tc>
          <w:tcPr>
            <w:tcW w:w="1826" w:type="dxa"/>
          </w:tcPr>
          <w:p w:rsidR="000D5808" w:rsidP="00712BFA" w:rsidRDefault="000D5808" w14:paraId="716E5170" w14:textId="77777777">
            <w:pPr>
              <w:rPr>
                <w:b/>
                <w:bCs/>
              </w:rPr>
            </w:pPr>
          </w:p>
        </w:tc>
        <w:tc>
          <w:tcPr>
            <w:tcW w:w="1859" w:type="dxa"/>
          </w:tcPr>
          <w:p w:rsidR="000D5808" w:rsidP="00712BFA" w:rsidRDefault="000D5808" w14:paraId="30371C57" w14:textId="77777777">
            <w:pPr>
              <w:rPr>
                <w:b/>
                <w:bCs/>
              </w:rPr>
            </w:pPr>
          </w:p>
        </w:tc>
      </w:tr>
      <w:tr w:rsidR="000D5808" w:rsidTr="000D5808" w14:paraId="728667CF" w14:textId="7C2D67B0">
        <w:tc>
          <w:tcPr>
            <w:tcW w:w="2302" w:type="dxa"/>
          </w:tcPr>
          <w:p w:rsidRPr="0081219B" w:rsidR="000D5808" w:rsidP="00712BFA" w:rsidRDefault="000D5808" w14:paraId="6F51C237" w14:textId="0427C17C">
            <w:pPr>
              <w:rPr>
                <w:rFonts w:ascii="Arial" w:hAnsi="Arial" w:cs="Arial"/>
                <w:color w:val="002060"/>
                <w:kern w:val="0"/>
                <w:sz w:val="18"/>
                <w:szCs w:val="20"/>
                <w14:ligatures w14:val="none"/>
              </w:rPr>
            </w:pPr>
            <w:r w:rsidRPr="0013766F"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 xml:space="preserve">Discuss how to discharge a resident on </w:t>
            </w:r>
            <w:proofErr w:type="spellStart"/>
            <w:r w:rsidRPr="0013766F"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>eMAR</w:t>
            </w:r>
            <w:proofErr w:type="spellEnd"/>
            <w:r w:rsidRPr="0013766F"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br/>
            </w:r>
            <w:r w:rsidRPr="0013766F"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>(</w:t>
            </w:r>
            <w:r w:rsidRPr="0013766F">
              <w:rPr>
                <w:rFonts w:ascii="Arial" w:hAnsi="Arial" w:cs="Arial"/>
                <w:color w:val="002060"/>
                <w:kern w:val="0"/>
                <w:sz w:val="18"/>
                <w:szCs w:val="20"/>
                <w14:ligatures w14:val="none"/>
              </w:rPr>
              <w:t>setting medication balance to zero).</w:t>
            </w:r>
          </w:p>
        </w:tc>
        <w:tc>
          <w:tcPr>
            <w:tcW w:w="2801" w:type="dxa"/>
          </w:tcPr>
          <w:p w:rsidR="000D5808" w:rsidP="00712BFA" w:rsidRDefault="000D5808" w14:paraId="2E94B2CA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712BFA" w:rsidRDefault="000D5808" w14:paraId="199BBE23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712BFA" w:rsidRDefault="000D5808" w14:paraId="06D9F486" w14:textId="77777777">
            <w:pPr>
              <w:rPr>
                <w:b/>
                <w:bCs/>
              </w:rPr>
            </w:pPr>
          </w:p>
        </w:tc>
        <w:tc>
          <w:tcPr>
            <w:tcW w:w="1826" w:type="dxa"/>
          </w:tcPr>
          <w:p w:rsidR="000D5808" w:rsidP="00712BFA" w:rsidRDefault="000D5808" w14:paraId="74EFC96A" w14:textId="77777777">
            <w:pPr>
              <w:rPr>
                <w:b/>
                <w:bCs/>
              </w:rPr>
            </w:pPr>
          </w:p>
        </w:tc>
        <w:tc>
          <w:tcPr>
            <w:tcW w:w="1859" w:type="dxa"/>
          </w:tcPr>
          <w:p w:rsidR="000D5808" w:rsidP="00712BFA" w:rsidRDefault="000D5808" w14:paraId="2E0ED8BA" w14:textId="77777777">
            <w:pPr>
              <w:rPr>
                <w:b/>
                <w:bCs/>
              </w:rPr>
            </w:pPr>
          </w:p>
        </w:tc>
      </w:tr>
      <w:tr w:rsidR="000D5808" w:rsidTr="000D5808" w14:paraId="5F460D34" w14:textId="3F27B37E">
        <w:tc>
          <w:tcPr>
            <w:tcW w:w="2302" w:type="dxa"/>
          </w:tcPr>
          <w:p w:rsidR="000D5808" w:rsidP="00712BFA" w:rsidRDefault="000D5808" w14:paraId="294953B5" w14:textId="738DEE7B">
            <w:pPr>
              <w:rPr>
                <w:b/>
              </w:rPr>
            </w:pPr>
            <w:r w:rsidRPr="0013766F"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 xml:space="preserve">Discuss the effective way of resolving duplicated medication on the </w:t>
            </w:r>
            <w:proofErr w:type="spellStart"/>
            <w:r w:rsidRPr="0013766F"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>eMAR</w:t>
            </w:r>
            <w:proofErr w:type="spellEnd"/>
            <w:r w:rsidRPr="0013766F"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 xml:space="preserve"> system.</w:t>
            </w:r>
          </w:p>
        </w:tc>
        <w:tc>
          <w:tcPr>
            <w:tcW w:w="2801" w:type="dxa"/>
          </w:tcPr>
          <w:p w:rsidR="000D5808" w:rsidP="00712BFA" w:rsidRDefault="000D5808" w14:paraId="7D1D029E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712BFA" w:rsidRDefault="000D5808" w14:paraId="5CFA6C9F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712BFA" w:rsidRDefault="000D5808" w14:paraId="0E25E81B" w14:textId="77777777">
            <w:pPr>
              <w:rPr>
                <w:b/>
                <w:bCs/>
              </w:rPr>
            </w:pPr>
          </w:p>
        </w:tc>
        <w:tc>
          <w:tcPr>
            <w:tcW w:w="1826" w:type="dxa"/>
          </w:tcPr>
          <w:p w:rsidR="000D5808" w:rsidP="00712BFA" w:rsidRDefault="000D5808" w14:paraId="711DC2AF" w14:textId="77777777">
            <w:pPr>
              <w:rPr>
                <w:b/>
                <w:bCs/>
              </w:rPr>
            </w:pPr>
          </w:p>
        </w:tc>
        <w:tc>
          <w:tcPr>
            <w:tcW w:w="1859" w:type="dxa"/>
          </w:tcPr>
          <w:p w:rsidR="000D5808" w:rsidP="00712BFA" w:rsidRDefault="000D5808" w14:paraId="1DC2B295" w14:textId="77777777">
            <w:pPr>
              <w:rPr>
                <w:b/>
                <w:bCs/>
              </w:rPr>
            </w:pPr>
          </w:p>
        </w:tc>
      </w:tr>
      <w:tr w:rsidR="000D5808" w:rsidTr="000D5808" w14:paraId="52B6F532" w14:textId="41F49D22">
        <w:tc>
          <w:tcPr>
            <w:tcW w:w="2302" w:type="dxa"/>
          </w:tcPr>
          <w:p w:rsidR="000D5808" w:rsidP="0013766F" w:rsidRDefault="000D5808" w14:paraId="5311BF58" w14:textId="76AF0D5D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  <w:r w:rsidRPr="0013766F"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 xml:space="preserve">Demonstrate how to suspend a medication on </w:t>
            </w:r>
            <w:proofErr w:type="spellStart"/>
            <w:r w:rsidRPr="0013766F"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>eMAR</w:t>
            </w:r>
            <w:proofErr w:type="spellEnd"/>
            <w:r w:rsidRPr="0013766F"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>.</w:t>
            </w:r>
          </w:p>
          <w:p w:rsidRPr="00C1244B" w:rsidR="000D5808" w:rsidP="0013766F" w:rsidRDefault="000D5808" w14:paraId="1D7562FA" w14:textId="6F1C007F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</w:p>
        </w:tc>
        <w:tc>
          <w:tcPr>
            <w:tcW w:w="2801" w:type="dxa"/>
          </w:tcPr>
          <w:p w:rsidR="000D5808" w:rsidP="00712BFA" w:rsidRDefault="000D5808" w14:paraId="3B62D78E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712BFA" w:rsidRDefault="000D5808" w14:paraId="59F4280B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712BFA" w:rsidRDefault="000D5808" w14:paraId="06B11673" w14:textId="77777777">
            <w:pPr>
              <w:rPr>
                <w:b/>
                <w:bCs/>
              </w:rPr>
            </w:pPr>
          </w:p>
        </w:tc>
        <w:tc>
          <w:tcPr>
            <w:tcW w:w="1826" w:type="dxa"/>
          </w:tcPr>
          <w:p w:rsidR="000D5808" w:rsidP="00712BFA" w:rsidRDefault="000D5808" w14:paraId="603CFF76" w14:textId="77777777">
            <w:pPr>
              <w:rPr>
                <w:b/>
                <w:bCs/>
              </w:rPr>
            </w:pPr>
          </w:p>
        </w:tc>
        <w:tc>
          <w:tcPr>
            <w:tcW w:w="1859" w:type="dxa"/>
          </w:tcPr>
          <w:p w:rsidR="000D5808" w:rsidP="00712BFA" w:rsidRDefault="000D5808" w14:paraId="1F21311A" w14:textId="77777777">
            <w:pPr>
              <w:rPr>
                <w:b/>
                <w:bCs/>
              </w:rPr>
            </w:pPr>
          </w:p>
        </w:tc>
      </w:tr>
      <w:tr w:rsidR="000D5808" w:rsidTr="000D5808" w14:paraId="04770A44" w14:textId="4B9E0CBC">
        <w:tc>
          <w:tcPr>
            <w:tcW w:w="2302" w:type="dxa"/>
          </w:tcPr>
          <w:p w:rsidR="000D5808" w:rsidP="00AD360E" w:rsidRDefault="000D5808" w14:paraId="4FE95A93" w14:textId="589D3085">
            <w:pPr>
              <w:spacing w:after="160" w:line="278" w:lineRule="auto"/>
              <w:rPr>
                <w:b/>
              </w:rPr>
            </w:pPr>
            <w:r w:rsidRPr="00AD360E"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>Discuss the importance of barcodes and demonstrate how to input a barcode</w:t>
            </w:r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 xml:space="preserve"> to a medication</w:t>
            </w:r>
            <w:r w:rsidRPr="00AD360E"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2801" w:type="dxa"/>
          </w:tcPr>
          <w:p w:rsidR="000D5808" w:rsidP="00712BFA" w:rsidRDefault="000D5808" w14:paraId="4644AA52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712BFA" w:rsidRDefault="000D5808" w14:paraId="5346DB5D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712BFA" w:rsidRDefault="000D5808" w14:paraId="605A54E0" w14:textId="77777777">
            <w:pPr>
              <w:rPr>
                <w:b/>
                <w:bCs/>
              </w:rPr>
            </w:pPr>
          </w:p>
        </w:tc>
        <w:tc>
          <w:tcPr>
            <w:tcW w:w="1826" w:type="dxa"/>
          </w:tcPr>
          <w:p w:rsidR="000D5808" w:rsidP="00712BFA" w:rsidRDefault="000D5808" w14:paraId="095B630A" w14:textId="77777777">
            <w:pPr>
              <w:rPr>
                <w:b/>
                <w:bCs/>
              </w:rPr>
            </w:pPr>
          </w:p>
        </w:tc>
        <w:tc>
          <w:tcPr>
            <w:tcW w:w="1859" w:type="dxa"/>
          </w:tcPr>
          <w:p w:rsidR="000D5808" w:rsidP="00712BFA" w:rsidRDefault="000D5808" w14:paraId="11F328D7" w14:textId="77777777">
            <w:pPr>
              <w:rPr>
                <w:b/>
                <w:bCs/>
              </w:rPr>
            </w:pPr>
          </w:p>
        </w:tc>
      </w:tr>
      <w:tr w:rsidR="000D5808" w:rsidTr="000D5808" w14:paraId="0DCE4961" w14:textId="75D59AB2">
        <w:tc>
          <w:tcPr>
            <w:tcW w:w="2302" w:type="dxa"/>
          </w:tcPr>
          <w:p w:rsidRPr="0078126A" w:rsidR="000D5808" w:rsidP="00712BFA" w:rsidRDefault="000D5808" w14:paraId="1905F260" w14:textId="29677797">
            <w:pPr>
              <w:spacing w:after="160" w:line="278" w:lineRule="auto"/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 xml:space="preserve">Demonstrate how to add a new cream of treatment to resident profile, on </w:t>
            </w:r>
            <w:proofErr w:type="spellStart"/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>eMAR</w:t>
            </w:r>
            <w:proofErr w:type="spellEnd"/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 xml:space="preserve">. </w:t>
            </w:r>
          </w:p>
        </w:tc>
        <w:tc>
          <w:tcPr>
            <w:tcW w:w="2801" w:type="dxa"/>
          </w:tcPr>
          <w:p w:rsidR="000D5808" w:rsidP="00712BFA" w:rsidRDefault="000D5808" w14:paraId="14301688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712BFA" w:rsidRDefault="000D5808" w14:paraId="13DD2817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712BFA" w:rsidRDefault="000D5808" w14:paraId="2657B52D" w14:textId="77777777">
            <w:pPr>
              <w:rPr>
                <w:b/>
                <w:bCs/>
              </w:rPr>
            </w:pPr>
          </w:p>
        </w:tc>
        <w:tc>
          <w:tcPr>
            <w:tcW w:w="1826" w:type="dxa"/>
          </w:tcPr>
          <w:p w:rsidR="000D5808" w:rsidP="00712BFA" w:rsidRDefault="000D5808" w14:paraId="1E9CA649" w14:textId="77777777">
            <w:pPr>
              <w:rPr>
                <w:b/>
                <w:bCs/>
              </w:rPr>
            </w:pPr>
          </w:p>
        </w:tc>
        <w:tc>
          <w:tcPr>
            <w:tcW w:w="1859" w:type="dxa"/>
          </w:tcPr>
          <w:p w:rsidR="000D5808" w:rsidP="00712BFA" w:rsidRDefault="000D5808" w14:paraId="7AA40FAA" w14:textId="77777777">
            <w:pPr>
              <w:rPr>
                <w:b/>
                <w:bCs/>
              </w:rPr>
            </w:pPr>
          </w:p>
        </w:tc>
      </w:tr>
      <w:tr w:rsidR="000D5808" w:rsidTr="000D5808" w14:paraId="6A172F39" w14:textId="53AEFD9E">
        <w:tc>
          <w:tcPr>
            <w:tcW w:w="2302" w:type="dxa"/>
          </w:tcPr>
          <w:p w:rsidRPr="0078126A" w:rsidR="000D5808" w:rsidP="005B72AC" w:rsidRDefault="000D5808" w14:paraId="432B5AE2" w14:textId="4D918EDD">
            <w:pPr>
              <w:spacing w:after="160" w:line="278" w:lineRule="auto"/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  <w:r w:rsidRPr="004647DD"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>Demonstrate on EMAR how to add body sites for creams.</w:t>
            </w:r>
          </w:p>
        </w:tc>
        <w:tc>
          <w:tcPr>
            <w:tcW w:w="2801" w:type="dxa"/>
          </w:tcPr>
          <w:p w:rsidR="000D5808" w:rsidP="005B72AC" w:rsidRDefault="000D5808" w14:paraId="714A67B1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5B72AC" w:rsidRDefault="000D5808" w14:paraId="4E78D81A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5B72AC" w:rsidRDefault="000D5808" w14:paraId="0D073F61" w14:textId="77777777">
            <w:pPr>
              <w:rPr>
                <w:b/>
                <w:bCs/>
              </w:rPr>
            </w:pPr>
          </w:p>
        </w:tc>
        <w:tc>
          <w:tcPr>
            <w:tcW w:w="1826" w:type="dxa"/>
          </w:tcPr>
          <w:p w:rsidR="000D5808" w:rsidP="005B72AC" w:rsidRDefault="000D5808" w14:paraId="7B4489C9" w14:textId="77777777">
            <w:pPr>
              <w:rPr>
                <w:b/>
                <w:bCs/>
              </w:rPr>
            </w:pPr>
          </w:p>
        </w:tc>
        <w:tc>
          <w:tcPr>
            <w:tcW w:w="1859" w:type="dxa"/>
          </w:tcPr>
          <w:p w:rsidR="000D5808" w:rsidP="005B72AC" w:rsidRDefault="000D5808" w14:paraId="0F66D9BC" w14:textId="77777777">
            <w:pPr>
              <w:rPr>
                <w:b/>
                <w:bCs/>
              </w:rPr>
            </w:pPr>
          </w:p>
        </w:tc>
      </w:tr>
      <w:tr w:rsidR="000D5808" w:rsidTr="000D5808" w14:paraId="74249B1E" w14:textId="6D01C65D">
        <w:tc>
          <w:tcPr>
            <w:tcW w:w="2302" w:type="dxa"/>
            <w:vAlign w:val="center"/>
          </w:tcPr>
          <w:p w:rsidRPr="0078126A" w:rsidR="000D5808" w:rsidP="005B72AC" w:rsidRDefault="000D5808" w14:paraId="3104D3E3" w14:textId="21ADE55D">
            <w:pPr>
              <w:spacing w:after="160" w:line="278" w:lineRule="auto"/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 xml:space="preserve">Discuss the importance of signing for creams and treatments, at the time of prescription. </w:t>
            </w:r>
          </w:p>
        </w:tc>
        <w:tc>
          <w:tcPr>
            <w:tcW w:w="2801" w:type="dxa"/>
            <w:vAlign w:val="center"/>
          </w:tcPr>
          <w:p w:rsidR="000D5808" w:rsidP="005B72AC" w:rsidRDefault="000D5808" w14:paraId="21416F80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5B72AC" w:rsidRDefault="000D5808" w14:paraId="665F58A4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5B72AC" w:rsidRDefault="000D5808" w14:paraId="72D86EEE" w14:textId="77777777">
            <w:pPr>
              <w:rPr>
                <w:b/>
                <w:bCs/>
              </w:rPr>
            </w:pPr>
          </w:p>
        </w:tc>
        <w:tc>
          <w:tcPr>
            <w:tcW w:w="1826" w:type="dxa"/>
          </w:tcPr>
          <w:p w:rsidR="000D5808" w:rsidP="005B72AC" w:rsidRDefault="000D5808" w14:paraId="7823D897" w14:textId="77777777">
            <w:pPr>
              <w:rPr>
                <w:b/>
                <w:bCs/>
              </w:rPr>
            </w:pPr>
          </w:p>
        </w:tc>
        <w:tc>
          <w:tcPr>
            <w:tcW w:w="1859" w:type="dxa"/>
          </w:tcPr>
          <w:p w:rsidR="000D5808" w:rsidP="005B72AC" w:rsidRDefault="000D5808" w14:paraId="12390DF9" w14:textId="77777777">
            <w:pPr>
              <w:rPr>
                <w:b/>
                <w:bCs/>
              </w:rPr>
            </w:pPr>
          </w:p>
        </w:tc>
      </w:tr>
      <w:tr w:rsidR="000D5808" w:rsidTr="000D5808" w14:paraId="1A14CF72" w14:textId="2E637CC7">
        <w:tc>
          <w:tcPr>
            <w:tcW w:w="2302" w:type="dxa"/>
          </w:tcPr>
          <w:p w:rsidRPr="0078126A" w:rsidR="000D5808" w:rsidP="006301C0" w:rsidRDefault="000D5808" w14:paraId="2020CF0F" w14:textId="282E35C5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  <w:r w:rsidRPr="006301C0"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>Demonstrate how to quick print of the EMAR charts</w:t>
            </w:r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 xml:space="preserve"> </w:t>
            </w:r>
            <w:r w:rsidRPr="006301C0"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 xml:space="preserve">for 999 </w:t>
            </w:r>
            <w:r w:rsidRPr="006301C0"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lastRenderedPageBreak/>
              <w:t>/ health care professionals.</w:t>
            </w:r>
          </w:p>
        </w:tc>
        <w:tc>
          <w:tcPr>
            <w:tcW w:w="2801" w:type="dxa"/>
          </w:tcPr>
          <w:p w:rsidR="000D5808" w:rsidP="005B72AC" w:rsidRDefault="000D5808" w14:paraId="25B43117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5B72AC" w:rsidRDefault="000D5808" w14:paraId="0CCC1381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5B72AC" w:rsidRDefault="000D5808" w14:paraId="0C14EEAB" w14:textId="77777777">
            <w:pPr>
              <w:rPr>
                <w:b/>
                <w:bCs/>
              </w:rPr>
            </w:pPr>
          </w:p>
        </w:tc>
        <w:tc>
          <w:tcPr>
            <w:tcW w:w="1826" w:type="dxa"/>
          </w:tcPr>
          <w:p w:rsidR="000D5808" w:rsidP="005B72AC" w:rsidRDefault="000D5808" w14:paraId="39B69A89" w14:textId="77777777">
            <w:pPr>
              <w:rPr>
                <w:b/>
                <w:bCs/>
              </w:rPr>
            </w:pPr>
          </w:p>
        </w:tc>
        <w:tc>
          <w:tcPr>
            <w:tcW w:w="1859" w:type="dxa"/>
          </w:tcPr>
          <w:p w:rsidR="000D5808" w:rsidP="005B72AC" w:rsidRDefault="000D5808" w14:paraId="2D53551C" w14:textId="77777777">
            <w:pPr>
              <w:rPr>
                <w:b/>
                <w:bCs/>
              </w:rPr>
            </w:pPr>
          </w:p>
        </w:tc>
      </w:tr>
      <w:tr w:rsidR="000D5808" w:rsidTr="000D5808" w14:paraId="0D81FB2C" w14:textId="4DAA01C7">
        <w:tc>
          <w:tcPr>
            <w:tcW w:w="2302" w:type="dxa"/>
          </w:tcPr>
          <w:p w:rsidR="000D5808" w:rsidP="005B72AC" w:rsidRDefault="000D5808" w14:paraId="1F70172C" w14:textId="77777777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  <w:r w:rsidRPr="006301C0"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>Discuss and explain the correct method for drug disposals.</w:t>
            </w:r>
          </w:p>
          <w:p w:rsidRPr="0078126A" w:rsidR="000D5808" w:rsidP="005B72AC" w:rsidRDefault="000D5808" w14:paraId="3FA29FF4" w14:textId="167FA932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</w:p>
        </w:tc>
        <w:tc>
          <w:tcPr>
            <w:tcW w:w="2801" w:type="dxa"/>
          </w:tcPr>
          <w:p w:rsidR="000D5808" w:rsidP="005B72AC" w:rsidRDefault="000D5808" w14:paraId="5CDF3AD1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5B72AC" w:rsidRDefault="000D5808" w14:paraId="7AE04255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5B72AC" w:rsidRDefault="000D5808" w14:paraId="085DB1FD" w14:textId="77777777">
            <w:pPr>
              <w:rPr>
                <w:b/>
                <w:bCs/>
              </w:rPr>
            </w:pPr>
          </w:p>
        </w:tc>
        <w:tc>
          <w:tcPr>
            <w:tcW w:w="1826" w:type="dxa"/>
          </w:tcPr>
          <w:p w:rsidR="000D5808" w:rsidP="005B72AC" w:rsidRDefault="000D5808" w14:paraId="0E130863" w14:textId="77777777">
            <w:pPr>
              <w:rPr>
                <w:b/>
                <w:bCs/>
              </w:rPr>
            </w:pPr>
          </w:p>
        </w:tc>
        <w:tc>
          <w:tcPr>
            <w:tcW w:w="1859" w:type="dxa"/>
          </w:tcPr>
          <w:p w:rsidR="000D5808" w:rsidP="005B72AC" w:rsidRDefault="000D5808" w14:paraId="0B357052" w14:textId="77777777">
            <w:pPr>
              <w:rPr>
                <w:b/>
                <w:bCs/>
              </w:rPr>
            </w:pPr>
          </w:p>
        </w:tc>
      </w:tr>
      <w:tr w:rsidR="000D5808" w:rsidTr="000D5808" w14:paraId="128731B4" w14:textId="698307C3">
        <w:tc>
          <w:tcPr>
            <w:tcW w:w="2302" w:type="dxa"/>
          </w:tcPr>
          <w:p w:rsidR="000D5808" w:rsidP="005B72AC" w:rsidRDefault="000D5808" w14:paraId="6A7309AE" w14:textId="77777777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 xml:space="preserve">Demonstrate how to undertake a medication stock check on </w:t>
            </w:r>
            <w:proofErr w:type="spellStart"/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>eMAR</w:t>
            </w:r>
            <w:proofErr w:type="spellEnd"/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 xml:space="preserve">. </w:t>
            </w:r>
          </w:p>
          <w:p w:rsidRPr="0078126A" w:rsidR="000D5808" w:rsidP="005B72AC" w:rsidRDefault="000D5808" w14:paraId="4E8D8CAB" w14:textId="3B401EB0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</w:p>
        </w:tc>
        <w:tc>
          <w:tcPr>
            <w:tcW w:w="2801" w:type="dxa"/>
          </w:tcPr>
          <w:p w:rsidR="000D5808" w:rsidP="005B72AC" w:rsidRDefault="000D5808" w14:paraId="275A531D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5B72AC" w:rsidRDefault="000D5808" w14:paraId="4F3354F4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5B72AC" w:rsidRDefault="000D5808" w14:paraId="7F4EF12C" w14:textId="77777777">
            <w:pPr>
              <w:rPr>
                <w:b/>
                <w:bCs/>
              </w:rPr>
            </w:pPr>
          </w:p>
        </w:tc>
        <w:tc>
          <w:tcPr>
            <w:tcW w:w="1826" w:type="dxa"/>
          </w:tcPr>
          <w:p w:rsidR="000D5808" w:rsidP="005B72AC" w:rsidRDefault="000D5808" w14:paraId="62CDC47D" w14:textId="77777777">
            <w:pPr>
              <w:rPr>
                <w:b/>
                <w:bCs/>
              </w:rPr>
            </w:pPr>
          </w:p>
        </w:tc>
        <w:tc>
          <w:tcPr>
            <w:tcW w:w="1859" w:type="dxa"/>
          </w:tcPr>
          <w:p w:rsidR="000D5808" w:rsidP="005B72AC" w:rsidRDefault="000D5808" w14:paraId="0AF7EAE5" w14:textId="77777777">
            <w:pPr>
              <w:rPr>
                <w:b/>
                <w:bCs/>
              </w:rPr>
            </w:pPr>
          </w:p>
        </w:tc>
      </w:tr>
      <w:tr w:rsidR="000D5808" w:rsidTr="000D5808" w14:paraId="0DF13124" w14:textId="4AD6D4E4">
        <w:tc>
          <w:tcPr>
            <w:tcW w:w="2302" w:type="dxa"/>
          </w:tcPr>
          <w:p w:rsidR="000D5808" w:rsidP="005B72AC" w:rsidRDefault="000D5808" w14:paraId="7A7CF5B1" w14:textId="77777777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 xml:space="preserve">Demonstrate how to undertake a controlled drug check on </w:t>
            </w:r>
            <w:proofErr w:type="spellStart"/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>eMAR</w:t>
            </w:r>
            <w:proofErr w:type="spellEnd"/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 xml:space="preserve">. </w:t>
            </w:r>
          </w:p>
          <w:p w:rsidR="000D5808" w:rsidP="005B72AC" w:rsidRDefault="000D5808" w14:paraId="21E2B86F" w14:textId="29597317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</w:p>
        </w:tc>
        <w:tc>
          <w:tcPr>
            <w:tcW w:w="2801" w:type="dxa"/>
          </w:tcPr>
          <w:p w:rsidR="000D5808" w:rsidP="005B72AC" w:rsidRDefault="000D5808" w14:paraId="11CA36DF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5B72AC" w:rsidRDefault="000D5808" w14:paraId="15A7B380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5B72AC" w:rsidRDefault="000D5808" w14:paraId="5D9DE89A" w14:textId="77777777">
            <w:pPr>
              <w:rPr>
                <w:b/>
                <w:bCs/>
              </w:rPr>
            </w:pPr>
          </w:p>
        </w:tc>
        <w:tc>
          <w:tcPr>
            <w:tcW w:w="1826" w:type="dxa"/>
          </w:tcPr>
          <w:p w:rsidR="000D5808" w:rsidP="005B72AC" w:rsidRDefault="000D5808" w14:paraId="2EB218A1" w14:textId="77777777">
            <w:pPr>
              <w:rPr>
                <w:b/>
                <w:bCs/>
              </w:rPr>
            </w:pPr>
          </w:p>
        </w:tc>
        <w:tc>
          <w:tcPr>
            <w:tcW w:w="1859" w:type="dxa"/>
          </w:tcPr>
          <w:p w:rsidR="000D5808" w:rsidP="005B72AC" w:rsidRDefault="000D5808" w14:paraId="01679E40" w14:textId="77777777">
            <w:pPr>
              <w:rPr>
                <w:b/>
                <w:bCs/>
              </w:rPr>
            </w:pPr>
          </w:p>
        </w:tc>
      </w:tr>
      <w:tr w:rsidR="000D5808" w:rsidTr="000D5808" w14:paraId="025FF68F" w14:textId="57DD6C83">
        <w:tc>
          <w:tcPr>
            <w:tcW w:w="2302" w:type="dxa"/>
          </w:tcPr>
          <w:p w:rsidR="000D5808" w:rsidP="005B72AC" w:rsidRDefault="000D5808" w14:paraId="0B523496" w14:textId="77777777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 xml:space="preserve">Demonstrate how to add a Homely Remedy medication to </w:t>
            </w:r>
            <w:proofErr w:type="spellStart"/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>eMAR</w:t>
            </w:r>
            <w:proofErr w:type="spellEnd"/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>.</w:t>
            </w:r>
          </w:p>
          <w:p w:rsidRPr="0078126A" w:rsidR="000D5808" w:rsidP="005B72AC" w:rsidRDefault="000D5808" w14:paraId="678A7EA9" w14:textId="2398BCDC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</w:p>
        </w:tc>
        <w:tc>
          <w:tcPr>
            <w:tcW w:w="2801" w:type="dxa"/>
          </w:tcPr>
          <w:p w:rsidR="000D5808" w:rsidP="005B72AC" w:rsidRDefault="000D5808" w14:paraId="472A030B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5B72AC" w:rsidRDefault="000D5808" w14:paraId="31C39B2F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5B72AC" w:rsidRDefault="000D5808" w14:paraId="382519EA" w14:textId="77777777">
            <w:pPr>
              <w:rPr>
                <w:b/>
                <w:bCs/>
              </w:rPr>
            </w:pPr>
          </w:p>
        </w:tc>
        <w:tc>
          <w:tcPr>
            <w:tcW w:w="1826" w:type="dxa"/>
          </w:tcPr>
          <w:p w:rsidR="000D5808" w:rsidP="005B72AC" w:rsidRDefault="000D5808" w14:paraId="6498C656" w14:textId="77777777">
            <w:pPr>
              <w:rPr>
                <w:b/>
                <w:bCs/>
              </w:rPr>
            </w:pPr>
          </w:p>
        </w:tc>
        <w:tc>
          <w:tcPr>
            <w:tcW w:w="1859" w:type="dxa"/>
          </w:tcPr>
          <w:p w:rsidR="000D5808" w:rsidP="005B72AC" w:rsidRDefault="000D5808" w14:paraId="53FDCEE5" w14:textId="77777777">
            <w:pPr>
              <w:rPr>
                <w:b/>
                <w:bCs/>
              </w:rPr>
            </w:pPr>
          </w:p>
        </w:tc>
      </w:tr>
      <w:tr w:rsidR="000D5808" w:rsidTr="000D5808" w14:paraId="3B85C0EF" w14:textId="4E96BBEF">
        <w:tc>
          <w:tcPr>
            <w:tcW w:w="2302" w:type="dxa"/>
          </w:tcPr>
          <w:p w:rsidR="000D5808" w:rsidP="005B72AC" w:rsidRDefault="000D5808" w14:paraId="1028C22C" w14:textId="77777777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>Demonstrate how to undertake a Homely Remedy stock check.</w:t>
            </w:r>
          </w:p>
          <w:p w:rsidRPr="0078126A" w:rsidR="000D5808" w:rsidP="005B72AC" w:rsidRDefault="000D5808" w14:paraId="3682898B" w14:textId="366FF7CC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</w:p>
        </w:tc>
        <w:tc>
          <w:tcPr>
            <w:tcW w:w="2801" w:type="dxa"/>
          </w:tcPr>
          <w:p w:rsidR="000D5808" w:rsidP="005B72AC" w:rsidRDefault="000D5808" w14:paraId="48E358D0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5B72AC" w:rsidRDefault="000D5808" w14:paraId="54D300B3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5B72AC" w:rsidRDefault="000D5808" w14:paraId="3DCEA466" w14:textId="77777777">
            <w:pPr>
              <w:rPr>
                <w:b/>
                <w:bCs/>
              </w:rPr>
            </w:pPr>
          </w:p>
        </w:tc>
        <w:tc>
          <w:tcPr>
            <w:tcW w:w="1826" w:type="dxa"/>
          </w:tcPr>
          <w:p w:rsidR="000D5808" w:rsidP="005B72AC" w:rsidRDefault="000D5808" w14:paraId="07B4903A" w14:textId="77777777">
            <w:pPr>
              <w:rPr>
                <w:b/>
                <w:bCs/>
              </w:rPr>
            </w:pPr>
          </w:p>
        </w:tc>
        <w:tc>
          <w:tcPr>
            <w:tcW w:w="1859" w:type="dxa"/>
          </w:tcPr>
          <w:p w:rsidR="000D5808" w:rsidP="005B72AC" w:rsidRDefault="000D5808" w14:paraId="350DB0BA" w14:textId="77777777">
            <w:pPr>
              <w:rPr>
                <w:b/>
                <w:bCs/>
              </w:rPr>
            </w:pPr>
          </w:p>
        </w:tc>
      </w:tr>
      <w:tr w:rsidR="000D5808" w:rsidTr="000D5808" w14:paraId="593F28E5" w14:textId="4BAF27FE">
        <w:tc>
          <w:tcPr>
            <w:tcW w:w="2302" w:type="dxa"/>
          </w:tcPr>
          <w:p w:rsidR="000D5808" w:rsidP="005B72AC" w:rsidRDefault="000D5808" w14:paraId="5FC45869" w14:textId="7007461C">
            <w:pP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 xml:space="preserve">Can evidence how to save a work document to PDF to allow an upload to </w:t>
            </w:r>
            <w:proofErr w:type="spellStart"/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>eMAR</w:t>
            </w:r>
            <w:proofErr w:type="spellEnd"/>
            <w:r>
              <w:rPr>
                <w:rFonts w:ascii="Arial" w:hAnsi="Arial" w:cs="Arial"/>
                <w:color w:val="002060"/>
                <w:kern w:val="0"/>
                <w:sz w:val="22"/>
                <w14:ligatures w14:val="none"/>
              </w:rPr>
              <w:t xml:space="preserve">. </w:t>
            </w:r>
          </w:p>
        </w:tc>
        <w:tc>
          <w:tcPr>
            <w:tcW w:w="2801" w:type="dxa"/>
          </w:tcPr>
          <w:p w:rsidR="000D5808" w:rsidP="005B72AC" w:rsidRDefault="000D5808" w14:paraId="0A80A85D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5B72AC" w:rsidRDefault="000D5808" w14:paraId="04C7A0B3" w14:textId="7777777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D5808" w:rsidP="005B72AC" w:rsidRDefault="000D5808" w14:paraId="796CAD3E" w14:textId="77777777">
            <w:pPr>
              <w:rPr>
                <w:b/>
                <w:bCs/>
              </w:rPr>
            </w:pPr>
          </w:p>
        </w:tc>
        <w:tc>
          <w:tcPr>
            <w:tcW w:w="1826" w:type="dxa"/>
          </w:tcPr>
          <w:p w:rsidR="000D5808" w:rsidP="005B72AC" w:rsidRDefault="000D5808" w14:paraId="199E212E" w14:textId="77777777">
            <w:pPr>
              <w:rPr>
                <w:b/>
                <w:bCs/>
              </w:rPr>
            </w:pPr>
          </w:p>
        </w:tc>
        <w:tc>
          <w:tcPr>
            <w:tcW w:w="1859" w:type="dxa"/>
          </w:tcPr>
          <w:p w:rsidR="000D5808" w:rsidP="005B72AC" w:rsidRDefault="000D5808" w14:paraId="626B9662" w14:textId="77777777">
            <w:pPr>
              <w:rPr>
                <w:b/>
                <w:bCs/>
              </w:rPr>
            </w:pPr>
          </w:p>
        </w:tc>
      </w:tr>
    </w:tbl>
    <w:p w:rsidRPr="00E515C5" w:rsidR="00E515C5" w:rsidP="00E515C5" w:rsidRDefault="00E515C5" w14:paraId="3CBBDDF2" w14:textId="63EB8450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3"/>
        <w:gridCol w:w="66"/>
        <w:gridCol w:w="66"/>
        <w:gridCol w:w="81"/>
      </w:tblGrid>
      <w:tr w:rsidRPr="00E515C5" w:rsidR="00E515C5" w:rsidTr="002C3BD7" w14:paraId="19E7FCB3" w14:textId="77777777">
        <w:trPr>
          <w:tblCellSpacing w:w="15" w:type="dxa"/>
        </w:trPr>
        <w:tc>
          <w:tcPr>
            <w:tcW w:w="8768" w:type="dxa"/>
            <w:vAlign w:val="center"/>
          </w:tcPr>
          <w:p w:rsidRPr="006C1B04" w:rsidR="00F27527" w:rsidP="00976722" w:rsidRDefault="0078126A" w14:paraId="0A71B800" w14:textId="2F94EB5B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COMPLETE.</w:t>
            </w:r>
          </w:p>
          <w:p w:rsidRPr="0078126A" w:rsidR="00976722" w:rsidP="00976722" w:rsidRDefault="0078126A" w14:paraId="1D71975F" w14:textId="54F0F4A6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78126A">
              <w:rPr>
                <w:rFonts w:ascii="Calibri" w:hAnsi="Calibri" w:cs="Calibri"/>
                <w:b/>
                <w:bCs/>
                <w:color w:val="002060"/>
              </w:rPr>
              <w:t xml:space="preserve">DOCUMENTS CONTROL. </w:t>
            </w:r>
          </w:p>
          <w:tbl>
            <w:tblPr>
              <w:tblW w:w="8725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8"/>
              <w:gridCol w:w="1418"/>
              <w:gridCol w:w="2312"/>
              <w:gridCol w:w="4247"/>
            </w:tblGrid>
            <w:tr w:rsidRPr="00976722" w:rsidR="00976722" w:rsidTr="0078126A" w14:paraId="6DEA4CE1" w14:textId="77777777">
              <w:trPr>
                <w:trHeight w:val="300"/>
              </w:trPr>
              <w:tc>
                <w:tcPr>
                  <w:tcW w:w="748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002060"/>
                  <w:hideMark/>
                </w:tcPr>
                <w:p w:rsidRPr="0078126A" w:rsidR="00976722" w:rsidP="00976722" w:rsidRDefault="00976722" w14:paraId="29C8D8ED" w14:textId="77777777">
                  <w:pPr>
                    <w:rPr>
                      <w:rFonts w:ascii="Calibri" w:hAnsi="Calibri" w:cs="Calibri"/>
                      <w:color w:val="FFFFFF" w:themeColor="background1"/>
                    </w:rPr>
                  </w:pPr>
                  <w:r w:rsidRPr="0078126A">
                    <w:rPr>
                      <w:rFonts w:ascii="Calibri" w:hAnsi="Calibri" w:cs="Calibri"/>
                      <w:b/>
                      <w:bCs/>
                      <w:color w:val="FFFFFF" w:themeColor="background1"/>
                    </w:rPr>
                    <w:t>Issue </w:t>
                  </w:r>
                  <w:r w:rsidRPr="0078126A">
                    <w:rPr>
                      <w:rFonts w:ascii="Calibri" w:hAnsi="Calibri" w:cs="Calibri"/>
                      <w:color w:val="FFFFFF" w:themeColor="background1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002060"/>
                  <w:hideMark/>
                </w:tcPr>
                <w:p w:rsidRPr="0078126A" w:rsidR="00976722" w:rsidP="00976722" w:rsidRDefault="00976722" w14:paraId="1936C588" w14:textId="77777777">
                  <w:pPr>
                    <w:rPr>
                      <w:rFonts w:ascii="Calibri" w:hAnsi="Calibri" w:cs="Calibri"/>
                      <w:color w:val="FFFFFF" w:themeColor="background1"/>
                    </w:rPr>
                  </w:pPr>
                  <w:r w:rsidRPr="0078126A">
                    <w:rPr>
                      <w:rFonts w:ascii="Calibri" w:hAnsi="Calibri" w:cs="Calibri"/>
                      <w:b/>
                      <w:bCs/>
                      <w:color w:val="FFFFFF" w:themeColor="background1"/>
                    </w:rPr>
                    <w:t>Date </w:t>
                  </w:r>
                  <w:r w:rsidRPr="0078126A">
                    <w:rPr>
                      <w:rFonts w:ascii="Calibri" w:hAnsi="Calibri" w:cs="Calibri"/>
                      <w:color w:val="FFFFFF" w:themeColor="background1"/>
                    </w:rPr>
                    <w:t> </w:t>
                  </w:r>
                </w:p>
              </w:tc>
              <w:tc>
                <w:tcPr>
                  <w:tcW w:w="2312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002060"/>
                  <w:hideMark/>
                </w:tcPr>
                <w:p w:rsidRPr="0078126A" w:rsidR="00976722" w:rsidP="00976722" w:rsidRDefault="00976722" w14:paraId="6544A62E" w14:textId="77777777">
                  <w:pPr>
                    <w:rPr>
                      <w:rFonts w:ascii="Calibri" w:hAnsi="Calibri" w:cs="Calibri"/>
                      <w:color w:val="FFFFFF" w:themeColor="background1"/>
                    </w:rPr>
                  </w:pPr>
                  <w:r w:rsidRPr="0078126A">
                    <w:rPr>
                      <w:rFonts w:ascii="Calibri" w:hAnsi="Calibri" w:cs="Calibri"/>
                      <w:b/>
                      <w:bCs/>
                      <w:color w:val="FFFFFF" w:themeColor="background1"/>
                    </w:rPr>
                    <w:t>Author / Reviewed by </w:t>
                  </w:r>
                  <w:r w:rsidRPr="0078126A">
                    <w:rPr>
                      <w:rFonts w:ascii="Calibri" w:hAnsi="Calibri" w:cs="Calibri"/>
                      <w:color w:val="FFFFFF" w:themeColor="background1"/>
                    </w:rPr>
                    <w:t> </w:t>
                  </w:r>
                </w:p>
              </w:tc>
              <w:tc>
                <w:tcPr>
                  <w:tcW w:w="424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002060"/>
                  <w:hideMark/>
                </w:tcPr>
                <w:p w:rsidRPr="0078126A" w:rsidR="00976722" w:rsidP="00976722" w:rsidRDefault="00976722" w14:paraId="15A82042" w14:textId="77777777">
                  <w:pPr>
                    <w:rPr>
                      <w:rFonts w:ascii="Calibri" w:hAnsi="Calibri" w:cs="Calibri"/>
                      <w:color w:val="FFFFFF" w:themeColor="background1"/>
                    </w:rPr>
                  </w:pPr>
                  <w:r w:rsidRPr="0078126A">
                    <w:rPr>
                      <w:rFonts w:ascii="Calibri" w:hAnsi="Calibri" w:cs="Calibri"/>
                      <w:b/>
                      <w:bCs/>
                      <w:color w:val="FFFFFF" w:themeColor="background1"/>
                    </w:rPr>
                    <w:t>Reason </w:t>
                  </w:r>
                  <w:r w:rsidRPr="0078126A">
                    <w:rPr>
                      <w:rFonts w:ascii="Calibri" w:hAnsi="Calibri" w:cs="Calibri"/>
                      <w:color w:val="FFFFFF" w:themeColor="background1"/>
                    </w:rPr>
                    <w:t> </w:t>
                  </w:r>
                </w:p>
              </w:tc>
            </w:tr>
            <w:tr w:rsidRPr="00976722" w:rsidR="00976722" w:rsidTr="0078126A" w14:paraId="27013AA4" w14:textId="77777777">
              <w:trPr>
                <w:trHeight w:val="300"/>
              </w:trPr>
              <w:tc>
                <w:tcPr>
                  <w:tcW w:w="748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hideMark/>
                </w:tcPr>
                <w:p w:rsidRPr="0078126A" w:rsidR="00976722" w:rsidP="00976722" w:rsidRDefault="00976722" w14:paraId="509449D3" w14:textId="77777777">
                  <w:pPr>
                    <w:rPr>
                      <w:rFonts w:ascii="Calibri" w:hAnsi="Calibri" w:cs="Calibri"/>
                      <w:color w:val="002060"/>
                    </w:rPr>
                  </w:pPr>
                  <w:r w:rsidRPr="0078126A">
                    <w:rPr>
                      <w:rFonts w:ascii="Calibri" w:hAnsi="Calibri" w:cs="Calibri"/>
                      <w:color w:val="002060"/>
                    </w:rPr>
                    <w:t>1.0 </w:t>
                  </w:r>
                </w:p>
              </w:tc>
              <w:tc>
                <w:tcPr>
                  <w:tcW w:w="1418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hideMark/>
                </w:tcPr>
                <w:p w:rsidRPr="0078126A" w:rsidR="00976722" w:rsidP="00976722" w:rsidRDefault="00976722" w14:paraId="63E107AE" w14:textId="1B12AC38">
                  <w:pPr>
                    <w:rPr>
                      <w:rFonts w:ascii="Calibri" w:hAnsi="Calibri" w:cs="Calibri"/>
                      <w:color w:val="002060"/>
                    </w:rPr>
                  </w:pPr>
                  <w:r w:rsidRPr="0078126A">
                    <w:rPr>
                      <w:rFonts w:ascii="Calibri" w:hAnsi="Calibri" w:cs="Calibri"/>
                      <w:color w:val="002060"/>
                    </w:rPr>
                    <w:t xml:space="preserve"> 23.10.2025 </w:t>
                  </w:r>
                </w:p>
              </w:tc>
              <w:tc>
                <w:tcPr>
                  <w:tcW w:w="2312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hideMark/>
                </w:tcPr>
                <w:p w:rsidRPr="0078126A" w:rsidR="00976722" w:rsidP="00976722" w:rsidRDefault="00C1244B" w14:paraId="4AF08ADB" w14:textId="1A96A720">
                  <w:pPr>
                    <w:rPr>
                      <w:rFonts w:ascii="Calibri" w:hAnsi="Calibri" w:cs="Calibri"/>
                      <w:color w:val="002060"/>
                    </w:rPr>
                  </w:pPr>
                  <w:r>
                    <w:rPr>
                      <w:rFonts w:ascii="Calibri" w:hAnsi="Calibri" w:cs="Calibri"/>
                      <w:color w:val="002060"/>
                    </w:rPr>
                    <w:t>Millie Tooke</w:t>
                  </w:r>
                  <w:r w:rsidRPr="0078126A" w:rsidR="00976722">
                    <w:rPr>
                      <w:rFonts w:ascii="Calibri" w:hAnsi="Calibri" w:cs="Calibri"/>
                      <w:color w:val="002060"/>
                    </w:rPr>
                    <w:t>  </w:t>
                  </w:r>
                </w:p>
              </w:tc>
              <w:tc>
                <w:tcPr>
                  <w:tcW w:w="424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hideMark/>
                </w:tcPr>
                <w:p w:rsidRPr="0078126A" w:rsidR="00976722" w:rsidP="00976722" w:rsidRDefault="0078126A" w14:paraId="090BDBF0" w14:textId="786BA421">
                  <w:pPr>
                    <w:rPr>
                      <w:rFonts w:ascii="Calibri" w:hAnsi="Calibri" w:cs="Calibri"/>
                      <w:color w:val="002060"/>
                    </w:rPr>
                  </w:pPr>
                  <w:r w:rsidRPr="0078126A">
                    <w:rPr>
                      <w:rFonts w:ascii="Calibri" w:hAnsi="Calibri" w:cs="Calibri"/>
                      <w:color w:val="002060"/>
                    </w:rPr>
                    <w:t xml:space="preserve">Implementation </w:t>
                  </w:r>
                </w:p>
              </w:tc>
            </w:tr>
            <w:tr w:rsidRPr="00976722" w:rsidR="00976722" w:rsidTr="0078126A" w14:paraId="452168F4" w14:textId="77777777">
              <w:trPr>
                <w:trHeight w:val="300"/>
              </w:trPr>
              <w:tc>
                <w:tcPr>
                  <w:tcW w:w="748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hideMark/>
                </w:tcPr>
                <w:p w:rsidRPr="00976722" w:rsidR="00976722" w:rsidP="00976722" w:rsidRDefault="00976722" w14:paraId="75335EBF" w14:textId="77777777">
                  <w:r w:rsidRPr="00976722">
                    <w:t> </w:t>
                  </w:r>
                </w:p>
              </w:tc>
              <w:tc>
                <w:tcPr>
                  <w:tcW w:w="1418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hideMark/>
                </w:tcPr>
                <w:p w:rsidRPr="00976722" w:rsidR="00976722" w:rsidP="00976722" w:rsidRDefault="00976722" w14:paraId="4EC6B5EE" w14:textId="51DE245F"/>
              </w:tc>
              <w:tc>
                <w:tcPr>
                  <w:tcW w:w="2312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:rsidRPr="00976722" w:rsidR="00976722" w:rsidP="00976722" w:rsidRDefault="00976722" w14:paraId="383E3EB5" w14:textId="3F4CB6F4"/>
              </w:tc>
              <w:tc>
                <w:tcPr>
                  <w:tcW w:w="424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:rsidRPr="00976722" w:rsidR="00976722" w:rsidP="00976722" w:rsidRDefault="00976722" w14:paraId="46F87806" w14:textId="76FF682E"/>
              </w:tc>
            </w:tr>
          </w:tbl>
          <w:p w:rsidRPr="00976722" w:rsidR="00976722" w:rsidP="00976722" w:rsidRDefault="00976722" w14:paraId="2DC42C43" w14:textId="77777777">
            <w:r w:rsidRPr="00976722">
              <w:t> </w:t>
            </w:r>
          </w:p>
          <w:p w:rsidRPr="00E515C5" w:rsidR="00E515C5" w:rsidP="00B171E7" w:rsidRDefault="00E515C5" w14:paraId="6DBD6660" w14:textId="3E4D08AE"/>
        </w:tc>
        <w:tc>
          <w:tcPr>
            <w:tcW w:w="36" w:type="dxa"/>
            <w:vAlign w:val="center"/>
            <w:hideMark/>
          </w:tcPr>
          <w:p w:rsidRPr="00E515C5" w:rsidR="00E515C5" w:rsidP="00E515C5" w:rsidRDefault="00E515C5" w14:paraId="160D63AB" w14:textId="77777777"/>
        </w:tc>
        <w:tc>
          <w:tcPr>
            <w:tcW w:w="0" w:type="auto"/>
            <w:vAlign w:val="center"/>
            <w:hideMark/>
          </w:tcPr>
          <w:p w:rsidRPr="00E515C5" w:rsidR="00E515C5" w:rsidP="00E515C5" w:rsidRDefault="00E515C5" w14:paraId="1AB55517" w14:textId="77777777"/>
        </w:tc>
        <w:tc>
          <w:tcPr>
            <w:tcW w:w="0" w:type="auto"/>
            <w:vAlign w:val="center"/>
            <w:hideMark/>
          </w:tcPr>
          <w:p w:rsidRPr="00E515C5" w:rsidR="00E515C5" w:rsidP="00E515C5" w:rsidRDefault="00E515C5" w14:paraId="398E0F26" w14:textId="77777777"/>
        </w:tc>
      </w:tr>
    </w:tbl>
    <w:p w:rsidRPr="00E515C5" w:rsidR="00E515C5" w:rsidP="00E515C5" w:rsidRDefault="00E515C5" w14:paraId="51CE4547" w14:textId="0CEAC3C9"/>
    <w:sectPr w:rsidRPr="00E515C5" w:rsidR="00E515C5">
      <w:head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055B" w:rsidP="000B77E8" w:rsidRDefault="006E055B" w14:paraId="7E4573CA" w14:textId="77777777">
      <w:pPr>
        <w:spacing w:after="0" w:line="240" w:lineRule="auto"/>
      </w:pPr>
      <w:r>
        <w:separator/>
      </w:r>
    </w:p>
  </w:endnote>
  <w:endnote w:type="continuationSeparator" w:id="0">
    <w:p w:rsidR="006E055B" w:rsidP="000B77E8" w:rsidRDefault="006E055B" w14:paraId="1D42AB5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055B" w:rsidP="000B77E8" w:rsidRDefault="006E055B" w14:paraId="2768E86F" w14:textId="77777777">
      <w:pPr>
        <w:spacing w:after="0" w:line="240" w:lineRule="auto"/>
      </w:pPr>
      <w:r>
        <w:separator/>
      </w:r>
    </w:p>
  </w:footnote>
  <w:footnote w:type="continuationSeparator" w:id="0">
    <w:p w:rsidR="006E055B" w:rsidP="000B77E8" w:rsidRDefault="006E055B" w14:paraId="4E0D2C9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B77E8" w:rsidRDefault="000B77E8" w14:paraId="1950C942" w14:textId="10FF837B">
    <w:pPr>
      <w:pStyle w:val="Header"/>
    </w:pPr>
    <w:r>
      <w:rPr>
        <w:noProof/>
      </w:rPr>
      <w:drawing>
        <wp:inline distT="0" distB="0" distL="0" distR="0" wp14:anchorId="033E46C0" wp14:editId="48ADF0CB">
          <wp:extent cx="5731510" cy="1163320"/>
          <wp:effectExtent l="0" t="0" r="2540" b="0"/>
          <wp:docPr id="1875210590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bullet="t" o:hr="t" o:hrstd="t" o:hralign="center" fillcolor="#a0a0a0" stroked="f"/>
    </w:pict>
  </w:numPicBullet>
  <w:numPicBullet w:numPicBulletId="1">
    <w:pict>
      <v:rect id="_x0000_i1026" style="width:0;height:1.5pt" o:bullet="t" o:hr="t" o:hrstd="t" o:hralign="center" fillcolor="#a0a0a0" stroked="f"/>
    </w:pict>
  </w:numPicBullet>
  <w:abstractNum w:abstractNumId="0" w15:restartNumberingAfterBreak="0">
    <w:nsid w:val="143E3E70"/>
    <w:multiLevelType w:val="multilevel"/>
    <w:tmpl w:val="053E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D586672"/>
    <w:multiLevelType w:val="hybridMultilevel"/>
    <w:tmpl w:val="E6C22066"/>
    <w:lvl w:ilvl="0" w:tplc="451A6C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650254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C6A097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DA9640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9BD6F0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BBEE23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24264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6840F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AF4A50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2" w15:restartNumberingAfterBreak="0">
    <w:nsid w:val="1E0847ED"/>
    <w:multiLevelType w:val="hybridMultilevel"/>
    <w:tmpl w:val="1E144E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7F316A"/>
    <w:multiLevelType w:val="multilevel"/>
    <w:tmpl w:val="B7F2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FDA7968"/>
    <w:multiLevelType w:val="hybridMultilevel"/>
    <w:tmpl w:val="AE72C6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6956BE5"/>
    <w:multiLevelType w:val="multilevel"/>
    <w:tmpl w:val="E2D4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9914E4A"/>
    <w:multiLevelType w:val="multilevel"/>
    <w:tmpl w:val="6A30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78621719"/>
    <w:multiLevelType w:val="multilevel"/>
    <w:tmpl w:val="981A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7C2F68F9"/>
    <w:multiLevelType w:val="multilevel"/>
    <w:tmpl w:val="A7C2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939948754">
    <w:abstractNumId w:val="7"/>
  </w:num>
  <w:num w:numId="2" w16cid:durableId="107162818">
    <w:abstractNumId w:val="0"/>
  </w:num>
  <w:num w:numId="3" w16cid:durableId="1182471843">
    <w:abstractNumId w:val="6"/>
  </w:num>
  <w:num w:numId="4" w16cid:durableId="1990985391">
    <w:abstractNumId w:val="3"/>
  </w:num>
  <w:num w:numId="5" w16cid:durableId="50154519">
    <w:abstractNumId w:val="8"/>
  </w:num>
  <w:num w:numId="6" w16cid:durableId="1271468331">
    <w:abstractNumId w:val="5"/>
  </w:num>
  <w:num w:numId="7" w16cid:durableId="947352696">
    <w:abstractNumId w:val="1"/>
  </w:num>
  <w:num w:numId="8" w16cid:durableId="1312520060">
    <w:abstractNumId w:val="2"/>
  </w:num>
  <w:num w:numId="9" w16cid:durableId="1541355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C5"/>
    <w:rsid w:val="00036391"/>
    <w:rsid w:val="000523CA"/>
    <w:rsid w:val="00090D0A"/>
    <w:rsid w:val="000B77E8"/>
    <w:rsid w:val="000D395F"/>
    <w:rsid w:val="000D5808"/>
    <w:rsid w:val="000E6211"/>
    <w:rsid w:val="000F791E"/>
    <w:rsid w:val="0010350D"/>
    <w:rsid w:val="00127E98"/>
    <w:rsid w:val="0013766F"/>
    <w:rsid w:val="0015123F"/>
    <w:rsid w:val="00174981"/>
    <w:rsid w:val="001F5B14"/>
    <w:rsid w:val="002B4077"/>
    <w:rsid w:val="002C3BD7"/>
    <w:rsid w:val="002F0CF0"/>
    <w:rsid w:val="002F5CB3"/>
    <w:rsid w:val="00301214"/>
    <w:rsid w:val="00301B86"/>
    <w:rsid w:val="003250F8"/>
    <w:rsid w:val="00325D44"/>
    <w:rsid w:val="0033104C"/>
    <w:rsid w:val="003347C6"/>
    <w:rsid w:val="00347471"/>
    <w:rsid w:val="003A50C4"/>
    <w:rsid w:val="003B7515"/>
    <w:rsid w:val="003E0A58"/>
    <w:rsid w:val="003F1AB4"/>
    <w:rsid w:val="003F23C2"/>
    <w:rsid w:val="003F526C"/>
    <w:rsid w:val="004121BC"/>
    <w:rsid w:val="00415AC0"/>
    <w:rsid w:val="00422C76"/>
    <w:rsid w:val="0046331B"/>
    <w:rsid w:val="004647DD"/>
    <w:rsid w:val="00480859"/>
    <w:rsid w:val="004A055F"/>
    <w:rsid w:val="004A1CC6"/>
    <w:rsid w:val="00501A81"/>
    <w:rsid w:val="00550B30"/>
    <w:rsid w:val="0055459F"/>
    <w:rsid w:val="005708B8"/>
    <w:rsid w:val="00590A57"/>
    <w:rsid w:val="005B1618"/>
    <w:rsid w:val="005B72AC"/>
    <w:rsid w:val="005E1CA5"/>
    <w:rsid w:val="006301C0"/>
    <w:rsid w:val="00633373"/>
    <w:rsid w:val="00640156"/>
    <w:rsid w:val="00661075"/>
    <w:rsid w:val="00666E89"/>
    <w:rsid w:val="0067092F"/>
    <w:rsid w:val="00684F61"/>
    <w:rsid w:val="00686645"/>
    <w:rsid w:val="006A1615"/>
    <w:rsid w:val="006C1B04"/>
    <w:rsid w:val="006C4AAE"/>
    <w:rsid w:val="006D7B46"/>
    <w:rsid w:val="006E055B"/>
    <w:rsid w:val="006E059B"/>
    <w:rsid w:val="00712BFA"/>
    <w:rsid w:val="00745DCF"/>
    <w:rsid w:val="0078126A"/>
    <w:rsid w:val="0079088B"/>
    <w:rsid w:val="007B2DDA"/>
    <w:rsid w:val="0081219B"/>
    <w:rsid w:val="00884FC2"/>
    <w:rsid w:val="008B6FD2"/>
    <w:rsid w:val="008C7D36"/>
    <w:rsid w:val="009528DB"/>
    <w:rsid w:val="00960023"/>
    <w:rsid w:val="009740D4"/>
    <w:rsid w:val="00976722"/>
    <w:rsid w:val="009913B9"/>
    <w:rsid w:val="009B32A6"/>
    <w:rsid w:val="009C0BE6"/>
    <w:rsid w:val="00A17216"/>
    <w:rsid w:val="00A30369"/>
    <w:rsid w:val="00A51D51"/>
    <w:rsid w:val="00A6066B"/>
    <w:rsid w:val="00A976C6"/>
    <w:rsid w:val="00AC7276"/>
    <w:rsid w:val="00AD360E"/>
    <w:rsid w:val="00AD42A0"/>
    <w:rsid w:val="00AE3699"/>
    <w:rsid w:val="00B16D7D"/>
    <w:rsid w:val="00B171E7"/>
    <w:rsid w:val="00B476D7"/>
    <w:rsid w:val="00B642D4"/>
    <w:rsid w:val="00B658E7"/>
    <w:rsid w:val="00B77D37"/>
    <w:rsid w:val="00B82D73"/>
    <w:rsid w:val="00B92793"/>
    <w:rsid w:val="00BE1377"/>
    <w:rsid w:val="00C0229A"/>
    <w:rsid w:val="00C1244B"/>
    <w:rsid w:val="00C72CB7"/>
    <w:rsid w:val="00D42652"/>
    <w:rsid w:val="00D616FD"/>
    <w:rsid w:val="00DA76D1"/>
    <w:rsid w:val="00DE32B1"/>
    <w:rsid w:val="00E04CA8"/>
    <w:rsid w:val="00E515C5"/>
    <w:rsid w:val="00EA55DA"/>
    <w:rsid w:val="00EA6B90"/>
    <w:rsid w:val="00EC3A03"/>
    <w:rsid w:val="00EF4D8D"/>
    <w:rsid w:val="00EF5091"/>
    <w:rsid w:val="00EF6CB3"/>
    <w:rsid w:val="00F27527"/>
    <w:rsid w:val="00F43937"/>
    <w:rsid w:val="00F43D89"/>
    <w:rsid w:val="00FA1FBC"/>
    <w:rsid w:val="00FF21BC"/>
    <w:rsid w:val="1B528AD6"/>
    <w:rsid w:val="2B36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6A73F22"/>
  <w15:chartTrackingRefBased/>
  <w15:docId w15:val="{60EBD594-DF99-47F6-B21A-42A03726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5C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5C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515C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515C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515C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515C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515C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515C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515C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515C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51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5C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515C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51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5C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51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5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5C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515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5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6B9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B77E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B77E8"/>
  </w:style>
  <w:style w:type="paragraph" w:styleId="Footer">
    <w:name w:val="footer"/>
    <w:basedOn w:val="Normal"/>
    <w:link w:val="FooterChar"/>
    <w:uiPriority w:val="99"/>
    <w:unhideWhenUsed/>
    <w:rsid w:val="000B77E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B7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33503E4B2864DB76551A1256C307F" ma:contentTypeVersion="19" ma:contentTypeDescription="Create a new document." ma:contentTypeScope="" ma:versionID="264b1995220b17f166258aca64372914">
  <xsd:schema xmlns:xsd="http://www.w3.org/2001/XMLSchema" xmlns:xs="http://www.w3.org/2001/XMLSchema" xmlns:p="http://schemas.microsoft.com/office/2006/metadata/properties" xmlns:ns2="ea848412-7fe7-40b8-9271-af3e8128b5bb" xmlns:ns3="88de470f-fe71-4394-8e47-0b61827a749f" targetNamespace="http://schemas.microsoft.com/office/2006/metadata/properties" ma:root="true" ma:fieldsID="1f98249235d98788b8d7c9a958921a92" ns2:_="" ns3:_="">
    <xsd:import namespace="ea848412-7fe7-40b8-9271-af3e8128b5bb"/>
    <xsd:import namespace="88de470f-fe71-4394-8e47-0b61827a74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CR" minOccurs="0"/>
                <xsd:element ref="ns3:MediaServiceBillingMetadata" minOccurs="0"/>
                <xsd:element ref="ns3:Lastreview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48412-7fe7-40b8-9271-af3e8128b5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eb7a023-93cb-4966-a38c-0a0a46fcfb01}" ma:internalName="TaxCatchAll" ma:showField="CatchAllData" ma:web="ea848412-7fe7-40b8-9271-af3e8128b5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e470f-fe71-4394-8e47-0b61827a7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9105be-48ac-4a44-a380-b608143ed5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Lastreviewdate" ma:index="24" nillable="true" ma:displayName="Last review date" ma:format="DateOnly" ma:internalName="Lastreview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848412-7fe7-40b8-9271-af3e8128b5bb" xsi:nil="true"/>
    <lcf76f155ced4ddcb4097134ff3c332f xmlns="88de470f-fe71-4394-8e47-0b61827a749f">
      <Terms xmlns="http://schemas.microsoft.com/office/infopath/2007/PartnerControls"/>
    </lcf76f155ced4ddcb4097134ff3c332f>
    <Lastreviewdate xmlns="88de470f-fe71-4394-8e47-0b61827a749f" xsi:nil="true"/>
  </documentManagement>
</p:properties>
</file>

<file path=customXml/itemProps1.xml><?xml version="1.0" encoding="utf-8"?>
<ds:datastoreItem xmlns:ds="http://schemas.openxmlformats.org/officeDocument/2006/customXml" ds:itemID="{3AF03EAE-5225-4A91-AC9B-83CF29B2C0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EBD2A7-D27E-41D2-AF17-9A4BF4173B73}"/>
</file>

<file path=customXml/itemProps3.xml><?xml version="1.0" encoding="utf-8"?>
<ds:datastoreItem xmlns:ds="http://schemas.openxmlformats.org/officeDocument/2006/customXml" ds:itemID="{6C7A1A81-D8D5-4AA7-B32C-F8268C70EA4D}"/>
</file>

<file path=customXml/itemProps4.xml><?xml version="1.0" encoding="utf-8"?>
<ds:datastoreItem xmlns:ds="http://schemas.openxmlformats.org/officeDocument/2006/customXml" ds:itemID="{778E8B9F-FA97-4581-8B6A-DB1C59794E6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Fiona Broadberry</dc:creator>
  <keywords/>
  <dc:description/>
  <lastModifiedBy>Millie Tooke</lastModifiedBy>
  <revision>61</revision>
  <dcterms:created xsi:type="dcterms:W3CDTF">2025-10-23T08:59:00.0000000Z</dcterms:created>
  <dcterms:modified xsi:type="dcterms:W3CDTF">2025-12-10T16:17:44.7291184Z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0x01010089133503E4B2864DB76551A1256C307F</vt:lpwstr>
  </property>
  <property fmtid="{D5CDD505-2E9C-101B-9397-08002B2CF9AE}" pid="3" name="MediaServiceImageTags">
    <vt:lpwstr/>
  </property>
</Properties>
</file>