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2E725" w14:textId="77777777" w:rsidR="004E1181" w:rsidRDefault="004E1181"/>
    <w:p w14:paraId="6CE86A78" w14:textId="2B496B71" w:rsidR="004E1181" w:rsidRDefault="004E1181"/>
    <w:p w14:paraId="3AAB8C9E" w14:textId="664F9BC2" w:rsidR="004E1181" w:rsidRPr="004E1181" w:rsidRDefault="004E1181" w:rsidP="004E1181">
      <w:pPr>
        <w:jc w:val="center"/>
        <w:rPr>
          <w:color w:val="002060"/>
          <w:sz w:val="96"/>
        </w:rPr>
      </w:pPr>
      <w:r w:rsidRPr="004E1181">
        <w:rPr>
          <w:color w:val="002060"/>
          <w:sz w:val="96"/>
        </w:rPr>
        <w:t>Clinical Skills Competency Assessment</w:t>
      </w:r>
    </w:p>
    <w:p w14:paraId="1907FB9C" w14:textId="77777777" w:rsidR="004E1181" w:rsidRPr="004E1181" w:rsidRDefault="004E1181" w:rsidP="00775385">
      <w:pPr>
        <w:rPr>
          <w:color w:val="002060"/>
          <w:sz w:val="96"/>
        </w:rPr>
      </w:pPr>
    </w:p>
    <w:p w14:paraId="371E4B27" w14:textId="088E5D19" w:rsidR="004E1181" w:rsidRDefault="008C343A" w:rsidP="004E1181">
      <w:pPr>
        <w:jc w:val="center"/>
        <w:rPr>
          <w:color w:val="002060"/>
          <w:sz w:val="96"/>
        </w:rPr>
      </w:pPr>
      <w:r>
        <w:rPr>
          <w:color w:val="002060"/>
          <w:sz w:val="96"/>
        </w:rPr>
        <w:t>Clinical Observations</w:t>
      </w:r>
    </w:p>
    <w:p w14:paraId="05EF6B77" w14:textId="77777777" w:rsidR="00775385" w:rsidRDefault="00775385" w:rsidP="00775385">
      <w:pPr>
        <w:rPr>
          <w:rFonts w:ascii="Arial" w:eastAsia="Times New Roman" w:hAnsi="Arial" w:cs="Arial"/>
          <w:b/>
          <w:bCs/>
          <w:color w:val="FFFFFF" w:themeColor="background1"/>
          <w:sz w:val="20"/>
        </w:rPr>
      </w:pPr>
      <w:r>
        <w:rPr>
          <w:rFonts w:ascii="Arial" w:eastAsia="Times New Roman" w:hAnsi="Arial" w:cs="Arial"/>
          <w:b/>
          <w:bCs/>
          <w:color w:val="FFFFFF" w:themeColor="background1"/>
          <w:sz w:val="20"/>
        </w:rPr>
        <w:t>HCA’s</w:t>
      </w:r>
      <w:r w:rsidRPr="00495E4D">
        <w:rPr>
          <w:rFonts w:ascii="Arial" w:eastAsia="Times New Roman" w:hAnsi="Arial" w:cs="Arial"/>
          <w:b/>
          <w:bCs/>
          <w:color w:val="FFFFFF" w:themeColor="background1"/>
          <w:sz w:val="20"/>
        </w:rPr>
        <w:t xml:space="preserve"> Signature </w:t>
      </w:r>
    </w:p>
    <w:p w14:paraId="2342D445" w14:textId="55D62E76" w:rsidR="004E1181" w:rsidRDefault="004E1181" w:rsidP="00775385">
      <w:pPr>
        <w:rPr>
          <w:color w:val="002060"/>
          <w:sz w:val="96"/>
        </w:rPr>
      </w:pPr>
    </w:p>
    <w:tbl>
      <w:tblPr>
        <w:tblStyle w:val="TableGrid"/>
        <w:tblW w:w="0" w:type="auto"/>
        <w:tblLook w:val="04A0" w:firstRow="1" w:lastRow="0" w:firstColumn="1" w:lastColumn="0" w:noHBand="0" w:noVBand="1"/>
      </w:tblPr>
      <w:tblGrid>
        <w:gridCol w:w="3681"/>
        <w:gridCol w:w="6662"/>
      </w:tblGrid>
      <w:tr w:rsidR="00775385" w:rsidRPr="00576474" w14:paraId="22CF38FC" w14:textId="77777777" w:rsidTr="00412E9B">
        <w:trPr>
          <w:trHeight w:val="446"/>
        </w:trPr>
        <w:tc>
          <w:tcPr>
            <w:tcW w:w="3681" w:type="dxa"/>
          </w:tcPr>
          <w:p w14:paraId="6E29565E" w14:textId="77777777" w:rsidR="00775385" w:rsidRPr="00576474" w:rsidRDefault="00775385" w:rsidP="00412E9B">
            <w:pPr>
              <w:rPr>
                <w:rFonts w:cstheme="minorHAnsi"/>
                <w:b/>
                <w:color w:val="002060"/>
              </w:rPr>
            </w:pPr>
            <w:r w:rsidRPr="00576474">
              <w:rPr>
                <w:rFonts w:cstheme="minorHAnsi"/>
                <w:b/>
                <w:color w:val="002060"/>
              </w:rPr>
              <w:t>Registered Nurse / Carer Name:</w:t>
            </w:r>
            <w:r w:rsidRPr="00576474">
              <w:rPr>
                <w:rFonts w:cstheme="minorHAnsi"/>
                <w:b/>
                <w:color w:val="002060"/>
              </w:rPr>
              <w:br/>
            </w:r>
          </w:p>
        </w:tc>
        <w:tc>
          <w:tcPr>
            <w:tcW w:w="6662" w:type="dxa"/>
          </w:tcPr>
          <w:p w14:paraId="42E33E06" w14:textId="77777777" w:rsidR="00775385" w:rsidRPr="00576474" w:rsidRDefault="00775385" w:rsidP="00412E9B">
            <w:pPr>
              <w:rPr>
                <w:rFonts w:cstheme="minorHAnsi"/>
              </w:rPr>
            </w:pPr>
          </w:p>
        </w:tc>
      </w:tr>
      <w:tr w:rsidR="00775385" w:rsidRPr="00576474" w14:paraId="272DFE6C" w14:textId="77777777" w:rsidTr="00412E9B">
        <w:trPr>
          <w:trHeight w:val="554"/>
        </w:trPr>
        <w:tc>
          <w:tcPr>
            <w:tcW w:w="3681" w:type="dxa"/>
          </w:tcPr>
          <w:p w14:paraId="02C9D5FF" w14:textId="77777777" w:rsidR="00775385" w:rsidRPr="00576474" w:rsidRDefault="00775385" w:rsidP="00412E9B">
            <w:pPr>
              <w:rPr>
                <w:rFonts w:cstheme="minorHAnsi"/>
                <w:b/>
                <w:color w:val="002060"/>
              </w:rPr>
            </w:pPr>
            <w:r w:rsidRPr="00576474">
              <w:rPr>
                <w:rFonts w:cstheme="minorHAnsi"/>
                <w:b/>
                <w:color w:val="002060"/>
              </w:rPr>
              <w:t xml:space="preserve">Registered Nurse / Carer Signature: </w:t>
            </w:r>
            <w:r w:rsidRPr="00576474">
              <w:rPr>
                <w:rFonts w:cstheme="minorHAnsi"/>
                <w:b/>
                <w:color w:val="002060"/>
              </w:rPr>
              <w:br/>
            </w:r>
          </w:p>
        </w:tc>
        <w:tc>
          <w:tcPr>
            <w:tcW w:w="6662" w:type="dxa"/>
          </w:tcPr>
          <w:p w14:paraId="14233ED4" w14:textId="77777777" w:rsidR="00775385" w:rsidRPr="00576474" w:rsidRDefault="00775385" w:rsidP="00412E9B">
            <w:pPr>
              <w:rPr>
                <w:rFonts w:cstheme="minorHAnsi"/>
              </w:rPr>
            </w:pPr>
          </w:p>
        </w:tc>
      </w:tr>
      <w:tr w:rsidR="00775385" w:rsidRPr="00576474" w14:paraId="6DE4504A" w14:textId="77777777" w:rsidTr="00412E9B">
        <w:tc>
          <w:tcPr>
            <w:tcW w:w="3681" w:type="dxa"/>
          </w:tcPr>
          <w:p w14:paraId="2A863094" w14:textId="77777777" w:rsidR="00775385" w:rsidRPr="00576474" w:rsidRDefault="00775385" w:rsidP="00412E9B">
            <w:pPr>
              <w:rPr>
                <w:rFonts w:cstheme="minorHAnsi"/>
                <w:b/>
                <w:color w:val="002060"/>
              </w:rPr>
            </w:pPr>
            <w:r w:rsidRPr="00576474">
              <w:rPr>
                <w:rFonts w:cstheme="minorHAnsi"/>
                <w:b/>
                <w:color w:val="002060"/>
              </w:rPr>
              <w:t>Assessor Name:</w:t>
            </w:r>
            <w:r w:rsidRPr="00576474">
              <w:rPr>
                <w:rFonts w:cstheme="minorHAnsi"/>
                <w:b/>
                <w:color w:val="002060"/>
              </w:rPr>
              <w:br/>
            </w:r>
          </w:p>
        </w:tc>
        <w:tc>
          <w:tcPr>
            <w:tcW w:w="6662" w:type="dxa"/>
          </w:tcPr>
          <w:p w14:paraId="79027235" w14:textId="77777777" w:rsidR="00775385" w:rsidRPr="00576474" w:rsidRDefault="00775385" w:rsidP="00412E9B">
            <w:pPr>
              <w:rPr>
                <w:rFonts w:cstheme="minorHAnsi"/>
              </w:rPr>
            </w:pPr>
          </w:p>
        </w:tc>
      </w:tr>
      <w:tr w:rsidR="00775385" w:rsidRPr="00576474" w14:paraId="31AA7267" w14:textId="77777777" w:rsidTr="00412E9B">
        <w:tc>
          <w:tcPr>
            <w:tcW w:w="3681" w:type="dxa"/>
          </w:tcPr>
          <w:p w14:paraId="6AE91C98" w14:textId="77777777" w:rsidR="00775385" w:rsidRPr="00576474" w:rsidRDefault="00775385" w:rsidP="00412E9B">
            <w:pPr>
              <w:rPr>
                <w:rFonts w:cstheme="minorHAnsi"/>
                <w:b/>
                <w:color w:val="002060"/>
              </w:rPr>
            </w:pPr>
            <w:r w:rsidRPr="00576474">
              <w:rPr>
                <w:rFonts w:cstheme="minorHAnsi"/>
                <w:b/>
                <w:color w:val="002060"/>
              </w:rPr>
              <w:t xml:space="preserve">Assessor Signature: </w:t>
            </w:r>
            <w:r w:rsidRPr="00576474">
              <w:rPr>
                <w:rFonts w:cstheme="minorHAnsi"/>
                <w:b/>
                <w:color w:val="002060"/>
              </w:rPr>
              <w:br/>
            </w:r>
          </w:p>
        </w:tc>
        <w:tc>
          <w:tcPr>
            <w:tcW w:w="6662" w:type="dxa"/>
          </w:tcPr>
          <w:p w14:paraId="0BFADAD9" w14:textId="77777777" w:rsidR="00775385" w:rsidRPr="00576474" w:rsidRDefault="00775385" w:rsidP="00412E9B">
            <w:pPr>
              <w:rPr>
                <w:rFonts w:cstheme="minorHAnsi"/>
              </w:rPr>
            </w:pPr>
          </w:p>
        </w:tc>
      </w:tr>
      <w:tr w:rsidR="00775385" w:rsidRPr="00576474" w14:paraId="09F87D2F" w14:textId="77777777" w:rsidTr="00412E9B">
        <w:tc>
          <w:tcPr>
            <w:tcW w:w="3681" w:type="dxa"/>
          </w:tcPr>
          <w:p w14:paraId="5F6714A4" w14:textId="77777777" w:rsidR="00775385" w:rsidRDefault="00775385" w:rsidP="00412E9B">
            <w:pPr>
              <w:rPr>
                <w:rFonts w:cstheme="minorHAnsi"/>
                <w:b/>
                <w:color w:val="002060"/>
              </w:rPr>
            </w:pPr>
            <w:r>
              <w:rPr>
                <w:rFonts w:cstheme="minorHAnsi"/>
                <w:b/>
                <w:color w:val="002060"/>
              </w:rPr>
              <w:t>Pass / Fail:</w:t>
            </w:r>
          </w:p>
          <w:p w14:paraId="1AEFFAD9" w14:textId="0BFCF452" w:rsidR="00775385" w:rsidRPr="00576474" w:rsidRDefault="00775385" w:rsidP="00412E9B">
            <w:pPr>
              <w:rPr>
                <w:rFonts w:cstheme="minorHAnsi"/>
                <w:b/>
                <w:color w:val="002060"/>
              </w:rPr>
            </w:pPr>
          </w:p>
        </w:tc>
        <w:tc>
          <w:tcPr>
            <w:tcW w:w="6662" w:type="dxa"/>
          </w:tcPr>
          <w:p w14:paraId="037711F4" w14:textId="77777777" w:rsidR="00775385" w:rsidRPr="00576474" w:rsidRDefault="00775385" w:rsidP="00412E9B">
            <w:pPr>
              <w:rPr>
                <w:rFonts w:cstheme="minorHAnsi"/>
              </w:rPr>
            </w:pPr>
          </w:p>
        </w:tc>
      </w:tr>
      <w:tr w:rsidR="00775385" w:rsidRPr="00576474" w14:paraId="28DDDD1E" w14:textId="77777777" w:rsidTr="00412E9B">
        <w:tc>
          <w:tcPr>
            <w:tcW w:w="3681" w:type="dxa"/>
          </w:tcPr>
          <w:p w14:paraId="72F39C67" w14:textId="77777777" w:rsidR="00775385" w:rsidRPr="00576474" w:rsidRDefault="00775385" w:rsidP="00412E9B">
            <w:pPr>
              <w:rPr>
                <w:rFonts w:cstheme="minorHAnsi"/>
                <w:b/>
                <w:color w:val="002060"/>
              </w:rPr>
            </w:pPr>
            <w:r w:rsidRPr="00576474">
              <w:rPr>
                <w:rFonts w:cstheme="minorHAnsi"/>
                <w:b/>
                <w:color w:val="002060"/>
              </w:rPr>
              <w:t>Date Competency completed:</w:t>
            </w:r>
            <w:r w:rsidRPr="00576474">
              <w:rPr>
                <w:rFonts w:cstheme="minorHAnsi"/>
                <w:b/>
                <w:color w:val="002060"/>
              </w:rPr>
              <w:br/>
            </w:r>
          </w:p>
        </w:tc>
        <w:tc>
          <w:tcPr>
            <w:tcW w:w="6662" w:type="dxa"/>
          </w:tcPr>
          <w:p w14:paraId="06C40419" w14:textId="77777777" w:rsidR="00775385" w:rsidRPr="00576474" w:rsidRDefault="00775385" w:rsidP="00412E9B">
            <w:pPr>
              <w:rPr>
                <w:rFonts w:cstheme="minorHAnsi"/>
              </w:rPr>
            </w:pPr>
          </w:p>
        </w:tc>
      </w:tr>
    </w:tbl>
    <w:p w14:paraId="14C14514" w14:textId="5583CC6F" w:rsidR="004E1181" w:rsidRDefault="004E1181" w:rsidP="004E1181">
      <w:pPr>
        <w:jc w:val="center"/>
        <w:rPr>
          <w:color w:val="002060"/>
          <w:sz w:val="96"/>
        </w:rPr>
      </w:pPr>
    </w:p>
    <w:p w14:paraId="3C4692B2" w14:textId="7A767E5E" w:rsidR="004E1181" w:rsidRDefault="004E1181" w:rsidP="004E1181">
      <w:pPr>
        <w:jc w:val="center"/>
        <w:rPr>
          <w:color w:val="002060"/>
          <w:sz w:val="96"/>
        </w:rPr>
      </w:pPr>
    </w:p>
    <w:p w14:paraId="2EDAD5D5" w14:textId="1C4A259F" w:rsidR="004E1181" w:rsidRDefault="004E1181" w:rsidP="004E1181">
      <w:pPr>
        <w:jc w:val="center"/>
        <w:rPr>
          <w:color w:val="002060"/>
          <w:sz w:val="22"/>
        </w:rPr>
      </w:pPr>
    </w:p>
    <w:p w14:paraId="6392050C" w14:textId="73D897B7" w:rsidR="004E1181" w:rsidRDefault="004E1181" w:rsidP="004E1181">
      <w:pPr>
        <w:jc w:val="center"/>
        <w:rPr>
          <w:color w:val="002060"/>
          <w:sz w:val="22"/>
        </w:rPr>
      </w:pPr>
    </w:p>
    <w:p w14:paraId="7AD8D3A5" w14:textId="77777777" w:rsidR="008C343A" w:rsidRDefault="008C343A" w:rsidP="004E1181">
      <w:pPr>
        <w:rPr>
          <w:b/>
          <w:color w:val="002060"/>
        </w:rPr>
      </w:pPr>
    </w:p>
    <w:p w14:paraId="75A04596" w14:textId="77777777" w:rsidR="00576474" w:rsidRPr="00576474" w:rsidRDefault="00576474" w:rsidP="00576474">
      <w:pPr>
        <w:jc w:val="center"/>
        <w:rPr>
          <w:rFonts w:cstheme="minorHAnsi"/>
          <w:b/>
          <w:bCs/>
          <w:color w:val="002060"/>
        </w:rPr>
      </w:pPr>
      <w:r w:rsidRPr="00576474">
        <w:rPr>
          <w:rFonts w:cstheme="minorHAnsi"/>
          <w:b/>
          <w:bCs/>
          <w:color w:val="002060"/>
        </w:rPr>
        <w:t xml:space="preserve">WE STATEMENT </w:t>
      </w:r>
    </w:p>
    <w:p w14:paraId="209A79F0" w14:textId="77777777" w:rsidR="00576474" w:rsidRPr="00576474" w:rsidRDefault="00576474" w:rsidP="00576474">
      <w:pPr>
        <w:jc w:val="center"/>
        <w:rPr>
          <w:rFonts w:cstheme="minorHAnsi"/>
          <w:b/>
          <w:bCs/>
          <w:color w:val="002060"/>
        </w:rPr>
      </w:pPr>
    </w:p>
    <w:p w14:paraId="6144BC22" w14:textId="77777777" w:rsidR="00576474" w:rsidRPr="00576474" w:rsidRDefault="00576474" w:rsidP="00E83404">
      <w:pPr>
        <w:rPr>
          <w:rFonts w:cstheme="minorHAnsi"/>
          <w:color w:val="002060"/>
        </w:rPr>
      </w:pPr>
      <w:r w:rsidRPr="00576474">
        <w:rPr>
          <w:rFonts w:cstheme="minorHAnsi"/>
          <w:color w:val="002060"/>
        </w:rPr>
        <w:t>We focus on continuous learning, innovation and improvement across our organisation and the local system. We encourage creative ways of delivering equality of experience, outcome and quality of life for people. We actively contribute to safe, effective practice and research.</w:t>
      </w:r>
    </w:p>
    <w:p w14:paraId="2C8BFB4D" w14:textId="77777777" w:rsidR="00576474" w:rsidRPr="00576474" w:rsidRDefault="00576474" w:rsidP="00576474">
      <w:pPr>
        <w:jc w:val="center"/>
        <w:rPr>
          <w:rFonts w:cstheme="minorHAnsi"/>
          <w:color w:val="002060"/>
        </w:rPr>
      </w:pPr>
    </w:p>
    <w:p w14:paraId="758E643F" w14:textId="344A2BF2" w:rsidR="00A25B72" w:rsidRPr="00576474" w:rsidRDefault="00A25B72" w:rsidP="00576474">
      <w:pPr>
        <w:jc w:val="center"/>
        <w:rPr>
          <w:rFonts w:cstheme="minorHAnsi"/>
          <w:b/>
          <w:color w:val="1F3864" w:themeColor="accent1" w:themeShade="80"/>
        </w:rPr>
      </w:pPr>
      <w:r w:rsidRPr="00576474">
        <w:rPr>
          <w:rFonts w:cstheme="minorHAnsi"/>
          <w:b/>
          <w:color w:val="1F3864" w:themeColor="accent1" w:themeShade="80"/>
        </w:rPr>
        <w:t>INTRODUCTION</w:t>
      </w:r>
    </w:p>
    <w:p w14:paraId="3DBDA982" w14:textId="7B72F3FB" w:rsidR="00A25B72" w:rsidRPr="00576474" w:rsidRDefault="00A25B72" w:rsidP="00A25B72">
      <w:pPr>
        <w:rPr>
          <w:rFonts w:cstheme="minorHAnsi"/>
          <w:b/>
          <w:color w:val="1F3864" w:themeColor="accent1" w:themeShade="80"/>
        </w:rPr>
      </w:pPr>
    </w:p>
    <w:p w14:paraId="017155F7" w14:textId="02BBEF2C" w:rsidR="008C343A" w:rsidRPr="00576474" w:rsidRDefault="00A25B72" w:rsidP="008C343A">
      <w:pPr>
        <w:shd w:val="clear" w:color="auto" w:fill="FFFFFF"/>
        <w:textAlignment w:val="baseline"/>
        <w:rPr>
          <w:rFonts w:eastAsia="Times New Roman" w:cstheme="minorHAnsi"/>
          <w:color w:val="1F3864" w:themeColor="accent1" w:themeShade="80"/>
          <w:lang w:eastAsia="en-GB"/>
        </w:rPr>
      </w:pPr>
      <w:r w:rsidRPr="00576474">
        <w:rPr>
          <w:rFonts w:cstheme="minorHAnsi"/>
          <w:color w:val="1F3864" w:themeColor="accent1" w:themeShade="80"/>
        </w:rPr>
        <w:t>This competency has been designed to promote the safe and effective</w:t>
      </w:r>
      <w:r w:rsidR="008C343A" w:rsidRPr="00576474">
        <w:rPr>
          <w:rFonts w:cstheme="minorHAnsi"/>
          <w:color w:val="1F3864" w:themeColor="accent1" w:themeShade="80"/>
        </w:rPr>
        <w:t xml:space="preserve"> use of equipment and associated skills and knowledge for the </w:t>
      </w:r>
      <w:r w:rsidR="00F41BDB" w:rsidRPr="00576474">
        <w:rPr>
          <w:rFonts w:cstheme="minorHAnsi"/>
          <w:color w:val="1F3864" w:themeColor="accent1" w:themeShade="80"/>
        </w:rPr>
        <w:t xml:space="preserve">individual </w:t>
      </w:r>
      <w:r w:rsidR="00F41BDB" w:rsidRPr="00576474">
        <w:rPr>
          <w:rFonts w:eastAsia="Times New Roman" w:cstheme="minorHAnsi"/>
          <w:color w:val="1F3864" w:themeColor="accent1" w:themeShade="80"/>
          <w:lang w:eastAsia="en-GB"/>
        </w:rPr>
        <w:t>to</w:t>
      </w:r>
      <w:r w:rsidR="008C343A" w:rsidRPr="00576474">
        <w:rPr>
          <w:rFonts w:eastAsia="Times New Roman" w:cstheme="minorHAnsi"/>
          <w:color w:val="1F3864" w:themeColor="accent1" w:themeShade="80"/>
          <w:lang w:eastAsia="en-GB"/>
        </w:rPr>
        <w:t xml:space="preserve"> understand the reasons why resident clinical observations are </w:t>
      </w:r>
      <w:proofErr w:type="gramStart"/>
      <w:r w:rsidR="008C343A" w:rsidRPr="00576474">
        <w:rPr>
          <w:rFonts w:eastAsia="Times New Roman" w:cstheme="minorHAnsi"/>
          <w:color w:val="1F3864" w:themeColor="accent1" w:themeShade="80"/>
          <w:lang w:eastAsia="en-GB"/>
        </w:rPr>
        <w:t>taken;</w:t>
      </w:r>
      <w:proofErr w:type="gramEnd"/>
    </w:p>
    <w:p w14:paraId="7ED327E6" w14:textId="05AE9640" w:rsidR="00F41BDB" w:rsidRPr="00576474" w:rsidRDefault="00F41BDB" w:rsidP="008C343A">
      <w:pPr>
        <w:shd w:val="clear" w:color="auto" w:fill="FFFFFF"/>
        <w:textAlignment w:val="baseline"/>
        <w:rPr>
          <w:rFonts w:eastAsia="Times New Roman" w:cstheme="minorHAnsi"/>
          <w:color w:val="1F3864" w:themeColor="accent1" w:themeShade="80"/>
          <w:lang w:eastAsia="en-GB"/>
        </w:rPr>
      </w:pPr>
    </w:p>
    <w:p w14:paraId="15C6CAD4" w14:textId="0A27C99A" w:rsidR="00F41BDB" w:rsidRPr="00576474" w:rsidRDefault="00F41BDB" w:rsidP="008C343A">
      <w:pPr>
        <w:shd w:val="clear" w:color="auto" w:fill="FFFFFF"/>
        <w:textAlignment w:val="baseline"/>
        <w:rPr>
          <w:rFonts w:eastAsia="Times New Roman" w:cstheme="minorHAnsi"/>
          <w:color w:val="1F3864" w:themeColor="accent1" w:themeShade="80"/>
          <w:lang w:eastAsia="en-GB"/>
        </w:rPr>
      </w:pPr>
      <w:r w:rsidRPr="00576474">
        <w:rPr>
          <w:rFonts w:eastAsia="Times New Roman" w:cstheme="minorHAnsi"/>
          <w:color w:val="1F3864" w:themeColor="accent1" w:themeShade="80"/>
          <w:lang w:eastAsia="en-GB"/>
        </w:rPr>
        <w:t>On completion of the competency the person should be able to:</w:t>
      </w:r>
    </w:p>
    <w:p w14:paraId="53B9EA2D" w14:textId="77777777" w:rsidR="00576474" w:rsidRPr="00576474" w:rsidRDefault="00576474" w:rsidP="008C343A">
      <w:pPr>
        <w:shd w:val="clear" w:color="auto" w:fill="FFFFFF"/>
        <w:textAlignment w:val="baseline"/>
        <w:rPr>
          <w:rFonts w:eastAsia="Times New Roman" w:cstheme="minorHAnsi"/>
          <w:color w:val="1F3864" w:themeColor="accent1" w:themeShade="80"/>
          <w:lang w:eastAsia="en-GB"/>
        </w:rPr>
      </w:pPr>
    </w:p>
    <w:p w14:paraId="73FBA564" w14:textId="77777777" w:rsidR="008C343A" w:rsidRPr="00576474" w:rsidRDefault="008C343A" w:rsidP="008C343A">
      <w:pPr>
        <w:numPr>
          <w:ilvl w:val="0"/>
          <w:numId w:val="3"/>
        </w:numPr>
        <w:shd w:val="clear" w:color="auto" w:fill="FFFFFF"/>
        <w:textAlignment w:val="baseline"/>
        <w:rPr>
          <w:rFonts w:eastAsia="Times New Roman" w:cstheme="minorHAnsi"/>
          <w:color w:val="1F3864" w:themeColor="accent1" w:themeShade="80"/>
          <w:lang w:eastAsia="en-GB"/>
        </w:rPr>
      </w:pPr>
      <w:r w:rsidRPr="00576474">
        <w:rPr>
          <w:rFonts w:eastAsia="Times New Roman" w:cstheme="minorHAnsi"/>
          <w:color w:val="1F3864" w:themeColor="accent1" w:themeShade="80"/>
          <w:lang w:eastAsia="en-GB"/>
        </w:rPr>
        <w:t>recognise the limitations of their individual roles and responsibilities as part of taking, recording and reporting clinical observations</w:t>
      </w:r>
    </w:p>
    <w:p w14:paraId="1804E42B" w14:textId="77777777" w:rsidR="008C343A" w:rsidRPr="00576474" w:rsidRDefault="008C343A" w:rsidP="008C343A">
      <w:pPr>
        <w:numPr>
          <w:ilvl w:val="0"/>
          <w:numId w:val="3"/>
        </w:numPr>
        <w:shd w:val="clear" w:color="auto" w:fill="FFFFFF"/>
        <w:textAlignment w:val="baseline"/>
        <w:rPr>
          <w:rFonts w:eastAsia="Times New Roman" w:cstheme="minorHAnsi"/>
          <w:color w:val="1F3864" w:themeColor="accent1" w:themeShade="80"/>
          <w:lang w:eastAsia="en-GB"/>
        </w:rPr>
      </w:pPr>
      <w:r w:rsidRPr="00576474">
        <w:rPr>
          <w:rFonts w:eastAsia="Times New Roman" w:cstheme="minorHAnsi"/>
          <w:color w:val="1F3864" w:themeColor="accent1" w:themeShade="80"/>
          <w:lang w:eastAsia="en-GB"/>
        </w:rPr>
        <w:t>identify the equipment required to record clinical observations</w:t>
      </w:r>
    </w:p>
    <w:p w14:paraId="0EB207C9" w14:textId="5D6388A8" w:rsidR="008C343A" w:rsidRPr="00576474" w:rsidRDefault="008C343A" w:rsidP="008C343A">
      <w:pPr>
        <w:numPr>
          <w:ilvl w:val="0"/>
          <w:numId w:val="3"/>
        </w:numPr>
        <w:shd w:val="clear" w:color="auto" w:fill="FFFFFF"/>
        <w:textAlignment w:val="baseline"/>
        <w:rPr>
          <w:rFonts w:eastAsia="Times New Roman" w:cstheme="minorHAnsi"/>
          <w:color w:val="1F3864" w:themeColor="accent1" w:themeShade="80"/>
          <w:lang w:eastAsia="en-GB"/>
        </w:rPr>
      </w:pPr>
      <w:r w:rsidRPr="00576474">
        <w:rPr>
          <w:rFonts w:eastAsia="Times New Roman" w:cstheme="minorHAnsi"/>
          <w:color w:val="1F3864" w:themeColor="accent1" w:themeShade="80"/>
          <w:lang w:eastAsia="en-GB"/>
        </w:rPr>
        <w:t>be able to correctly use equipment used to record resident observations in practice</w:t>
      </w:r>
    </w:p>
    <w:p w14:paraId="5EE16C68" w14:textId="77777777" w:rsidR="008C343A" w:rsidRPr="00576474" w:rsidRDefault="008C343A" w:rsidP="008C343A">
      <w:pPr>
        <w:numPr>
          <w:ilvl w:val="0"/>
          <w:numId w:val="3"/>
        </w:numPr>
        <w:shd w:val="clear" w:color="auto" w:fill="FFFFFF"/>
        <w:textAlignment w:val="baseline"/>
        <w:rPr>
          <w:rFonts w:eastAsia="Times New Roman" w:cstheme="minorHAnsi"/>
          <w:color w:val="1F3864" w:themeColor="accent1" w:themeShade="80"/>
          <w:lang w:eastAsia="en-GB"/>
        </w:rPr>
      </w:pPr>
      <w:r w:rsidRPr="00576474">
        <w:rPr>
          <w:rFonts w:eastAsia="Times New Roman" w:cstheme="minorHAnsi"/>
          <w:color w:val="1F3864" w:themeColor="accent1" w:themeShade="80"/>
          <w:lang w:eastAsia="en-GB"/>
        </w:rPr>
        <w:t>understand why clinical observations should be accurately recorded (in line with statutory and professional requirements for accurate record keeping)</w:t>
      </w:r>
    </w:p>
    <w:p w14:paraId="0908A914" w14:textId="7AEE08F0" w:rsidR="008C343A" w:rsidRPr="00576474" w:rsidRDefault="008C343A" w:rsidP="008C343A">
      <w:pPr>
        <w:numPr>
          <w:ilvl w:val="0"/>
          <w:numId w:val="3"/>
        </w:numPr>
        <w:shd w:val="clear" w:color="auto" w:fill="FFFFFF"/>
        <w:textAlignment w:val="baseline"/>
        <w:rPr>
          <w:rFonts w:eastAsia="Times New Roman" w:cstheme="minorHAnsi"/>
          <w:color w:val="1F3864" w:themeColor="accent1" w:themeShade="80"/>
          <w:lang w:eastAsia="en-GB"/>
        </w:rPr>
      </w:pPr>
      <w:r w:rsidRPr="00576474">
        <w:rPr>
          <w:rFonts w:eastAsia="Times New Roman" w:cstheme="minorHAnsi"/>
          <w:color w:val="1F3864" w:themeColor="accent1" w:themeShade="80"/>
          <w:lang w:eastAsia="en-GB"/>
        </w:rPr>
        <w:t>identify the normal and abnormal parameters for routine resident observations</w:t>
      </w:r>
    </w:p>
    <w:p w14:paraId="2C4B08D5" w14:textId="4E286DC4" w:rsidR="008C343A" w:rsidRPr="00576474" w:rsidRDefault="008C343A" w:rsidP="008C343A">
      <w:pPr>
        <w:numPr>
          <w:ilvl w:val="0"/>
          <w:numId w:val="3"/>
        </w:numPr>
        <w:shd w:val="clear" w:color="auto" w:fill="FFFFFF"/>
        <w:textAlignment w:val="baseline"/>
        <w:rPr>
          <w:rFonts w:eastAsia="Times New Roman" w:cstheme="minorHAnsi"/>
          <w:color w:val="1F3864" w:themeColor="accent1" w:themeShade="80"/>
          <w:lang w:eastAsia="en-GB"/>
        </w:rPr>
      </w:pPr>
      <w:r w:rsidRPr="00576474">
        <w:rPr>
          <w:rFonts w:eastAsia="Times New Roman" w:cstheme="minorHAnsi"/>
          <w:color w:val="1F3864" w:themeColor="accent1" w:themeShade="80"/>
          <w:lang w:eastAsia="en-GB"/>
        </w:rPr>
        <w:t xml:space="preserve">have an awareness of when and how to escalate concerns regarding </w:t>
      </w:r>
      <w:proofErr w:type="gramStart"/>
      <w:r w:rsidRPr="00576474">
        <w:rPr>
          <w:rFonts w:eastAsia="Times New Roman" w:cstheme="minorHAnsi"/>
          <w:color w:val="1F3864" w:themeColor="accent1" w:themeShade="80"/>
          <w:lang w:eastAsia="en-GB"/>
        </w:rPr>
        <w:t>out of range</w:t>
      </w:r>
      <w:proofErr w:type="gramEnd"/>
      <w:r w:rsidRPr="00576474">
        <w:rPr>
          <w:rFonts w:eastAsia="Times New Roman" w:cstheme="minorHAnsi"/>
          <w:color w:val="1F3864" w:themeColor="accent1" w:themeShade="80"/>
          <w:lang w:eastAsia="en-GB"/>
        </w:rPr>
        <w:t xml:space="preserve"> resident observations</w:t>
      </w:r>
    </w:p>
    <w:p w14:paraId="559E9F6E" w14:textId="0E39A867" w:rsidR="008C343A" w:rsidRPr="00576474" w:rsidRDefault="008C343A" w:rsidP="008C343A">
      <w:pPr>
        <w:numPr>
          <w:ilvl w:val="0"/>
          <w:numId w:val="3"/>
        </w:numPr>
        <w:shd w:val="clear" w:color="auto" w:fill="FFFFFF"/>
        <w:textAlignment w:val="baseline"/>
        <w:rPr>
          <w:rFonts w:eastAsia="Times New Roman" w:cstheme="minorHAnsi"/>
          <w:color w:val="1F3864" w:themeColor="accent1" w:themeShade="80"/>
          <w:lang w:eastAsia="en-GB"/>
        </w:rPr>
      </w:pPr>
      <w:r w:rsidRPr="00576474">
        <w:rPr>
          <w:rFonts w:eastAsia="Times New Roman" w:cstheme="minorHAnsi"/>
          <w:color w:val="1F3864" w:themeColor="accent1" w:themeShade="80"/>
          <w:lang w:eastAsia="en-GB"/>
        </w:rPr>
        <w:t>be aware of the responsibilities regarding the management of a deteriorating resident</w:t>
      </w:r>
    </w:p>
    <w:p w14:paraId="415726D0" w14:textId="336DD603" w:rsidR="008C343A" w:rsidRPr="00576474" w:rsidRDefault="008C343A" w:rsidP="008C343A">
      <w:pPr>
        <w:numPr>
          <w:ilvl w:val="0"/>
          <w:numId w:val="3"/>
        </w:numPr>
        <w:shd w:val="clear" w:color="auto" w:fill="FFFFFF"/>
        <w:textAlignment w:val="baseline"/>
        <w:rPr>
          <w:rFonts w:eastAsia="Times New Roman" w:cstheme="minorHAnsi"/>
          <w:color w:val="1F3864" w:themeColor="accent1" w:themeShade="80"/>
          <w:lang w:eastAsia="en-GB"/>
        </w:rPr>
      </w:pPr>
      <w:r w:rsidRPr="00576474">
        <w:rPr>
          <w:rFonts w:eastAsia="Times New Roman" w:cstheme="minorHAnsi"/>
          <w:color w:val="1F3864" w:themeColor="accent1" w:themeShade="80"/>
          <w:lang w:eastAsia="en-GB"/>
        </w:rPr>
        <w:t>An awareness of documents that are used in various NHS hospitals and other health and social care settings</w:t>
      </w:r>
    </w:p>
    <w:p w14:paraId="17B80C5B" w14:textId="6BFB954A" w:rsidR="00F41BDB" w:rsidRPr="00576474" w:rsidRDefault="00F41BDB" w:rsidP="00F41BDB">
      <w:pPr>
        <w:pStyle w:val="ListParagraph"/>
        <w:numPr>
          <w:ilvl w:val="0"/>
          <w:numId w:val="3"/>
        </w:numPr>
        <w:shd w:val="clear" w:color="auto" w:fill="FFFFFF"/>
        <w:textAlignment w:val="baseline"/>
        <w:rPr>
          <w:rFonts w:eastAsia="Times New Roman" w:cstheme="minorHAnsi"/>
          <w:color w:val="1F3864" w:themeColor="accent1" w:themeShade="80"/>
          <w:lang w:eastAsia="en-GB"/>
        </w:rPr>
      </w:pPr>
      <w:r w:rsidRPr="00576474">
        <w:rPr>
          <w:rFonts w:eastAsia="Times New Roman" w:cstheme="minorHAnsi"/>
          <w:color w:val="1F3864" w:themeColor="accent1" w:themeShade="80"/>
          <w:lang w:eastAsia="en-GB"/>
        </w:rPr>
        <w:t>Be able to accurately use the NEWS2 observation document and escalate action and handover a resident to an emergency healthcare practitioner</w:t>
      </w:r>
    </w:p>
    <w:p w14:paraId="6F296D59" w14:textId="77777777" w:rsidR="00576474" w:rsidRPr="00576474" w:rsidRDefault="00576474" w:rsidP="00576474">
      <w:pPr>
        <w:pStyle w:val="ListParagraph"/>
        <w:shd w:val="clear" w:color="auto" w:fill="FFFFFF"/>
        <w:textAlignment w:val="baseline"/>
        <w:rPr>
          <w:rFonts w:eastAsia="Times New Roman" w:cstheme="minorHAnsi"/>
          <w:color w:val="1F3864" w:themeColor="accent1" w:themeShade="80"/>
          <w:lang w:eastAsia="en-GB"/>
        </w:rPr>
      </w:pPr>
    </w:p>
    <w:p w14:paraId="00C8E3B3" w14:textId="1F74DDC4" w:rsidR="008C343A" w:rsidRPr="00576474" w:rsidRDefault="00A25B72" w:rsidP="00A25B72">
      <w:pPr>
        <w:rPr>
          <w:rFonts w:cstheme="minorHAnsi"/>
          <w:color w:val="1F3864" w:themeColor="accent1" w:themeShade="80"/>
        </w:rPr>
      </w:pPr>
      <w:r w:rsidRPr="00576474">
        <w:rPr>
          <w:rFonts w:cstheme="minorHAnsi"/>
          <w:color w:val="1F3864" w:themeColor="accent1" w:themeShade="80"/>
        </w:rPr>
        <w:t>The competency should be completed by each Registered Nurse</w:t>
      </w:r>
      <w:r w:rsidR="008C343A" w:rsidRPr="00576474">
        <w:rPr>
          <w:rFonts w:cstheme="minorHAnsi"/>
          <w:color w:val="1F3864" w:themeColor="accent1" w:themeShade="80"/>
        </w:rPr>
        <w:t xml:space="preserve"> or carer who has a responsibility to undertake the clinical observations of a resident.</w:t>
      </w:r>
    </w:p>
    <w:p w14:paraId="09D58AC8" w14:textId="77777777" w:rsidR="00576474" w:rsidRPr="00576474" w:rsidRDefault="00576474" w:rsidP="00A25B72">
      <w:pPr>
        <w:rPr>
          <w:rFonts w:cstheme="minorHAnsi"/>
          <w:color w:val="1F3864" w:themeColor="accent1" w:themeShade="80"/>
        </w:rPr>
      </w:pPr>
    </w:p>
    <w:p w14:paraId="616C5FA6" w14:textId="2354DE01" w:rsidR="008C343A" w:rsidRPr="00576474" w:rsidRDefault="008C343A" w:rsidP="00A25B72">
      <w:pPr>
        <w:rPr>
          <w:rFonts w:cstheme="minorHAnsi"/>
          <w:color w:val="1F3864" w:themeColor="accent1" w:themeShade="80"/>
        </w:rPr>
      </w:pPr>
      <w:r w:rsidRPr="00576474">
        <w:rPr>
          <w:rFonts w:cstheme="minorHAnsi"/>
          <w:color w:val="1F3864" w:themeColor="accent1" w:themeShade="80"/>
        </w:rPr>
        <w:t>A Registered Nurse (s) must be allocated with the assigned responsibility for the use of this competency assessment with other Registered Nurses and Care staff where appropriate to demonstrate efficiency and competency of the measurement of clinical observations.</w:t>
      </w:r>
    </w:p>
    <w:p w14:paraId="26690BB9" w14:textId="77777777" w:rsidR="00576474" w:rsidRPr="00576474" w:rsidRDefault="00576474" w:rsidP="00A25B72">
      <w:pPr>
        <w:rPr>
          <w:rFonts w:cstheme="minorHAnsi"/>
          <w:color w:val="1F3864" w:themeColor="accent1" w:themeShade="80"/>
        </w:rPr>
      </w:pPr>
    </w:p>
    <w:p w14:paraId="4AB0E5E6" w14:textId="6039D9E5" w:rsidR="00A25B72" w:rsidRPr="00576474" w:rsidRDefault="00A25B72" w:rsidP="00A25B72">
      <w:pPr>
        <w:rPr>
          <w:rFonts w:cstheme="minorHAnsi"/>
          <w:color w:val="1F3864" w:themeColor="accent1" w:themeShade="80"/>
        </w:rPr>
      </w:pPr>
      <w:r w:rsidRPr="00576474">
        <w:rPr>
          <w:rFonts w:cstheme="minorHAnsi"/>
          <w:color w:val="1F3864" w:themeColor="accent1" w:themeShade="80"/>
        </w:rPr>
        <w:t xml:space="preserve">The </w:t>
      </w:r>
      <w:r w:rsidR="006B26AB" w:rsidRPr="00576474">
        <w:rPr>
          <w:rFonts w:cstheme="minorHAnsi"/>
          <w:color w:val="1F3864" w:themeColor="accent1" w:themeShade="80"/>
        </w:rPr>
        <w:t>R</w:t>
      </w:r>
      <w:r w:rsidRPr="00576474">
        <w:rPr>
          <w:rFonts w:cstheme="minorHAnsi"/>
          <w:color w:val="1F3864" w:themeColor="accent1" w:themeShade="80"/>
        </w:rPr>
        <w:t xml:space="preserve">egistered </w:t>
      </w:r>
      <w:r w:rsidR="006B26AB" w:rsidRPr="00576474">
        <w:rPr>
          <w:rFonts w:cstheme="minorHAnsi"/>
          <w:color w:val="1F3864" w:themeColor="accent1" w:themeShade="80"/>
        </w:rPr>
        <w:t>N</w:t>
      </w:r>
      <w:r w:rsidRPr="00576474">
        <w:rPr>
          <w:rFonts w:cstheme="minorHAnsi"/>
          <w:color w:val="1F3864" w:themeColor="accent1" w:themeShade="80"/>
        </w:rPr>
        <w:t>urse should have confidence in his/her actions performing this activity satisfactorily without supervision and/or assistance displaying high quality of work with understanding and appropriate application (Benner 1984).</w:t>
      </w:r>
      <w:r w:rsidR="006B26AB" w:rsidRPr="00576474">
        <w:rPr>
          <w:rFonts w:cstheme="minorHAnsi"/>
          <w:color w:val="1F3864" w:themeColor="accent1" w:themeShade="80"/>
        </w:rPr>
        <w:t xml:space="preserve"> The NMC Code of Conduct should be adhered to, to ensure the Registered Nurse understands his/her responsibilities with regards to the </w:t>
      </w:r>
      <w:r w:rsidR="008C343A" w:rsidRPr="00576474">
        <w:rPr>
          <w:rFonts w:cstheme="minorHAnsi"/>
          <w:color w:val="1F3864" w:themeColor="accent1" w:themeShade="80"/>
        </w:rPr>
        <w:t>measurement, recording and monitoring of clinical observations.</w:t>
      </w:r>
      <w:r w:rsidR="006B26AB" w:rsidRPr="00576474">
        <w:rPr>
          <w:rFonts w:cstheme="minorHAnsi"/>
          <w:color w:val="1F3864" w:themeColor="accent1" w:themeShade="80"/>
        </w:rPr>
        <w:t xml:space="preserve"> </w:t>
      </w:r>
      <w:r w:rsidRPr="00576474">
        <w:rPr>
          <w:rFonts w:cstheme="minorHAnsi"/>
          <w:color w:val="1F3864" w:themeColor="accent1" w:themeShade="80"/>
        </w:rPr>
        <w:t xml:space="preserve"> </w:t>
      </w:r>
    </w:p>
    <w:p w14:paraId="7FE7E919" w14:textId="77777777" w:rsidR="004E1181" w:rsidRPr="00576474" w:rsidRDefault="004E1181" w:rsidP="004E1181">
      <w:pPr>
        <w:rPr>
          <w:rFonts w:cstheme="minorHAnsi"/>
        </w:rPr>
      </w:pPr>
    </w:p>
    <w:p w14:paraId="642C0219" w14:textId="77777777" w:rsidR="00576474" w:rsidRPr="00576474" w:rsidRDefault="00576474" w:rsidP="004E1181">
      <w:pPr>
        <w:rPr>
          <w:rFonts w:cstheme="minorHAnsi"/>
        </w:rPr>
      </w:pPr>
    </w:p>
    <w:p w14:paraId="2C16494D" w14:textId="77777777" w:rsidR="00E96A44" w:rsidRPr="00576474" w:rsidRDefault="00E96A44" w:rsidP="004E1181">
      <w:pPr>
        <w:rPr>
          <w:rFonts w:cstheme="minorHAnsi"/>
        </w:rPr>
      </w:pPr>
    </w:p>
    <w:p w14:paraId="4040A031" w14:textId="77777777" w:rsidR="00C878C3" w:rsidRPr="00576474" w:rsidRDefault="00C878C3" w:rsidP="004E1181">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7"/>
        <w:gridCol w:w="2662"/>
        <w:gridCol w:w="695"/>
        <w:gridCol w:w="563"/>
        <w:gridCol w:w="1624"/>
        <w:gridCol w:w="1575"/>
      </w:tblGrid>
      <w:tr w:rsidR="00775385" w:rsidRPr="00576474" w14:paraId="1A858186" w14:textId="74EA69FA" w:rsidTr="00775385">
        <w:tc>
          <w:tcPr>
            <w:tcW w:w="2830" w:type="dxa"/>
            <w:shd w:val="clear" w:color="auto" w:fill="002060"/>
          </w:tcPr>
          <w:p w14:paraId="2867A309" w14:textId="77777777" w:rsidR="00775385" w:rsidRPr="00576474" w:rsidRDefault="00775385" w:rsidP="00495E4D">
            <w:pPr>
              <w:rPr>
                <w:rFonts w:eastAsia="Times New Roman" w:cstheme="minorHAnsi"/>
                <w:b/>
                <w:bCs/>
                <w:color w:val="FFFFFF" w:themeColor="background1"/>
              </w:rPr>
            </w:pPr>
            <w:r w:rsidRPr="00576474">
              <w:rPr>
                <w:rFonts w:eastAsia="Times New Roman" w:cstheme="minorHAnsi"/>
                <w:b/>
                <w:bCs/>
                <w:color w:val="FFFFFF" w:themeColor="background1"/>
              </w:rPr>
              <w:t>Competency &amp; Awareness</w:t>
            </w:r>
          </w:p>
        </w:tc>
        <w:tc>
          <w:tcPr>
            <w:tcW w:w="2977" w:type="dxa"/>
            <w:shd w:val="clear" w:color="auto" w:fill="002060"/>
          </w:tcPr>
          <w:p w14:paraId="6D316911" w14:textId="07F68937" w:rsidR="00775385" w:rsidRPr="00576474" w:rsidRDefault="00775385" w:rsidP="00495E4D">
            <w:pPr>
              <w:rPr>
                <w:rFonts w:eastAsia="Times New Roman" w:cstheme="minorHAnsi"/>
                <w:b/>
                <w:bCs/>
                <w:color w:val="FFFFFF" w:themeColor="background1"/>
              </w:rPr>
            </w:pPr>
            <w:r>
              <w:rPr>
                <w:rFonts w:eastAsia="Times New Roman" w:cstheme="minorHAnsi"/>
                <w:b/>
                <w:bCs/>
                <w:color w:val="FFFFFF" w:themeColor="background1"/>
              </w:rPr>
              <w:t>Comments</w:t>
            </w:r>
          </w:p>
        </w:tc>
        <w:tc>
          <w:tcPr>
            <w:tcW w:w="705" w:type="dxa"/>
            <w:shd w:val="clear" w:color="auto" w:fill="002060"/>
          </w:tcPr>
          <w:p w14:paraId="1B98ABFC" w14:textId="0895B92E" w:rsidR="00775385" w:rsidRPr="00576474" w:rsidRDefault="00775385" w:rsidP="00495E4D">
            <w:pPr>
              <w:rPr>
                <w:rFonts w:eastAsia="Times New Roman" w:cstheme="minorHAnsi"/>
                <w:b/>
                <w:bCs/>
                <w:color w:val="FFFFFF" w:themeColor="background1"/>
              </w:rPr>
            </w:pPr>
            <w:r>
              <w:rPr>
                <w:rFonts w:eastAsia="Times New Roman" w:cstheme="minorHAnsi"/>
                <w:b/>
                <w:bCs/>
                <w:color w:val="FFFFFF" w:themeColor="background1"/>
              </w:rPr>
              <w:t>Pass</w:t>
            </w:r>
          </w:p>
        </w:tc>
        <w:tc>
          <w:tcPr>
            <w:tcW w:w="563" w:type="dxa"/>
            <w:shd w:val="clear" w:color="auto" w:fill="002060"/>
          </w:tcPr>
          <w:p w14:paraId="61260C83" w14:textId="56221FF8" w:rsidR="00775385" w:rsidRPr="00576474" w:rsidRDefault="00775385" w:rsidP="00775385">
            <w:pPr>
              <w:rPr>
                <w:rFonts w:eastAsia="Times New Roman" w:cstheme="minorHAnsi"/>
                <w:b/>
                <w:bCs/>
                <w:color w:val="FFFFFF" w:themeColor="background1"/>
              </w:rPr>
            </w:pPr>
            <w:r>
              <w:rPr>
                <w:rFonts w:eastAsia="Times New Roman" w:cstheme="minorHAnsi"/>
                <w:b/>
                <w:bCs/>
                <w:color w:val="FFFFFF" w:themeColor="background1"/>
              </w:rPr>
              <w:t>Fail</w:t>
            </w:r>
          </w:p>
        </w:tc>
        <w:tc>
          <w:tcPr>
            <w:tcW w:w="1729" w:type="dxa"/>
            <w:shd w:val="clear" w:color="auto" w:fill="002060"/>
          </w:tcPr>
          <w:p w14:paraId="79FE2502" w14:textId="77777777" w:rsidR="00775385" w:rsidRPr="00576474" w:rsidRDefault="00775385" w:rsidP="00775385">
            <w:pPr>
              <w:rPr>
                <w:rFonts w:eastAsia="Times New Roman" w:cstheme="minorHAnsi"/>
                <w:b/>
                <w:bCs/>
                <w:color w:val="FFFFFF" w:themeColor="background1"/>
              </w:rPr>
            </w:pPr>
            <w:r w:rsidRPr="00576474">
              <w:rPr>
                <w:rFonts w:eastAsia="Times New Roman" w:cstheme="minorHAnsi"/>
                <w:b/>
                <w:bCs/>
                <w:color w:val="FFFFFF" w:themeColor="background1"/>
              </w:rPr>
              <w:t xml:space="preserve">RN / CA Signature </w:t>
            </w:r>
          </w:p>
          <w:p w14:paraId="0BBADB8E" w14:textId="3FF375E2" w:rsidR="00775385" w:rsidRPr="00576474" w:rsidRDefault="00775385" w:rsidP="00495E4D">
            <w:pPr>
              <w:rPr>
                <w:rFonts w:eastAsia="Times New Roman" w:cstheme="minorHAnsi"/>
                <w:b/>
                <w:bCs/>
                <w:color w:val="FFFFFF" w:themeColor="background1"/>
              </w:rPr>
            </w:pPr>
          </w:p>
        </w:tc>
        <w:tc>
          <w:tcPr>
            <w:tcW w:w="1652" w:type="dxa"/>
            <w:shd w:val="clear" w:color="auto" w:fill="002060"/>
          </w:tcPr>
          <w:p w14:paraId="5FF090DB" w14:textId="288C987E" w:rsidR="00775385" w:rsidRPr="00576474" w:rsidRDefault="00775385" w:rsidP="00495E4D">
            <w:pPr>
              <w:rPr>
                <w:rFonts w:eastAsia="Times New Roman" w:cstheme="minorHAnsi"/>
                <w:b/>
                <w:bCs/>
                <w:color w:val="FFFFFF" w:themeColor="background1"/>
              </w:rPr>
            </w:pPr>
            <w:r w:rsidRPr="00576474">
              <w:rPr>
                <w:rFonts w:eastAsia="Times New Roman" w:cstheme="minorHAnsi"/>
                <w:b/>
                <w:bCs/>
                <w:color w:val="FFFFFF" w:themeColor="background1"/>
              </w:rPr>
              <w:t>Assessor’s Signature</w:t>
            </w:r>
          </w:p>
        </w:tc>
      </w:tr>
      <w:tr w:rsidR="00775385" w:rsidRPr="00576474" w14:paraId="48E4C36E" w14:textId="77777777" w:rsidTr="00775385">
        <w:tc>
          <w:tcPr>
            <w:tcW w:w="2830" w:type="dxa"/>
          </w:tcPr>
          <w:p w14:paraId="3AB0CB30" w14:textId="343BA5AB" w:rsidR="00775385" w:rsidRPr="00576474" w:rsidRDefault="00775385" w:rsidP="00495E4D">
            <w:pPr>
              <w:rPr>
                <w:rFonts w:eastAsia="Times New Roman" w:cstheme="minorHAnsi"/>
                <w:bCs/>
                <w:color w:val="1F3864" w:themeColor="accent1" w:themeShade="80"/>
              </w:rPr>
            </w:pPr>
            <w:r w:rsidRPr="00576474">
              <w:rPr>
                <w:rFonts w:eastAsia="Times New Roman" w:cstheme="minorHAnsi"/>
                <w:bCs/>
                <w:color w:val="1F3864" w:themeColor="accent1" w:themeShade="80"/>
              </w:rPr>
              <w:t>Discuss the policy for NEWS2 and Clinical Observations</w:t>
            </w:r>
          </w:p>
        </w:tc>
        <w:tc>
          <w:tcPr>
            <w:tcW w:w="2977" w:type="dxa"/>
          </w:tcPr>
          <w:p w14:paraId="320AE39A" w14:textId="77777777" w:rsidR="00775385" w:rsidRPr="00576474" w:rsidRDefault="00775385" w:rsidP="00495E4D">
            <w:pPr>
              <w:rPr>
                <w:rFonts w:eastAsia="Times New Roman" w:cstheme="minorHAnsi"/>
                <w:b/>
                <w:bCs/>
                <w:color w:val="1F3864" w:themeColor="accent1" w:themeShade="80"/>
              </w:rPr>
            </w:pPr>
          </w:p>
        </w:tc>
        <w:tc>
          <w:tcPr>
            <w:tcW w:w="705" w:type="dxa"/>
          </w:tcPr>
          <w:p w14:paraId="66CA4DC8" w14:textId="77777777" w:rsidR="00775385" w:rsidRPr="00576474" w:rsidRDefault="00775385" w:rsidP="00495E4D">
            <w:pPr>
              <w:rPr>
                <w:rFonts w:eastAsia="Times New Roman" w:cstheme="minorHAnsi"/>
                <w:b/>
                <w:bCs/>
                <w:color w:val="1F3864" w:themeColor="accent1" w:themeShade="80"/>
              </w:rPr>
            </w:pPr>
          </w:p>
        </w:tc>
        <w:tc>
          <w:tcPr>
            <w:tcW w:w="563" w:type="dxa"/>
          </w:tcPr>
          <w:p w14:paraId="2B6FB72C" w14:textId="6A7F55C9" w:rsidR="00775385" w:rsidRPr="00576474" w:rsidRDefault="00775385" w:rsidP="00495E4D">
            <w:pPr>
              <w:rPr>
                <w:rFonts w:eastAsia="Times New Roman" w:cstheme="minorHAnsi"/>
                <w:b/>
                <w:bCs/>
                <w:color w:val="1F3864" w:themeColor="accent1" w:themeShade="80"/>
              </w:rPr>
            </w:pPr>
          </w:p>
        </w:tc>
        <w:tc>
          <w:tcPr>
            <w:tcW w:w="1729" w:type="dxa"/>
          </w:tcPr>
          <w:p w14:paraId="77D2D871" w14:textId="77777777" w:rsidR="00775385" w:rsidRPr="00576474" w:rsidRDefault="00775385" w:rsidP="00495E4D">
            <w:pPr>
              <w:rPr>
                <w:rFonts w:eastAsia="Times New Roman" w:cstheme="minorHAnsi"/>
                <w:b/>
                <w:bCs/>
                <w:color w:val="1F3864" w:themeColor="accent1" w:themeShade="80"/>
              </w:rPr>
            </w:pPr>
          </w:p>
        </w:tc>
        <w:tc>
          <w:tcPr>
            <w:tcW w:w="1652" w:type="dxa"/>
          </w:tcPr>
          <w:p w14:paraId="6EC64F80" w14:textId="77777777" w:rsidR="00775385" w:rsidRPr="00576474" w:rsidRDefault="00775385" w:rsidP="00495E4D">
            <w:pPr>
              <w:rPr>
                <w:rFonts w:eastAsia="Times New Roman" w:cstheme="minorHAnsi"/>
                <w:b/>
                <w:bCs/>
                <w:color w:val="1F3864" w:themeColor="accent1" w:themeShade="80"/>
              </w:rPr>
            </w:pPr>
          </w:p>
        </w:tc>
      </w:tr>
      <w:tr w:rsidR="00775385" w:rsidRPr="00576474" w14:paraId="6F52D3F0" w14:textId="77777777" w:rsidTr="00775385">
        <w:tc>
          <w:tcPr>
            <w:tcW w:w="2830" w:type="dxa"/>
          </w:tcPr>
          <w:p w14:paraId="333D114F" w14:textId="39FCB5D6" w:rsidR="00775385" w:rsidRPr="00576474" w:rsidRDefault="00775385" w:rsidP="00C878C3">
            <w:pPr>
              <w:rPr>
                <w:rFonts w:eastAsia="Times New Roman" w:cstheme="minorHAnsi"/>
                <w:b/>
                <w:bCs/>
                <w:color w:val="1F3864" w:themeColor="accent1" w:themeShade="80"/>
              </w:rPr>
            </w:pPr>
            <w:r w:rsidRPr="00576474">
              <w:rPr>
                <w:rFonts w:cstheme="minorHAnsi"/>
                <w:color w:val="1F3864" w:themeColor="accent1" w:themeShade="80"/>
              </w:rPr>
              <w:t xml:space="preserve">Identify and describe own processional accountability (NMC code of conduct).  </w:t>
            </w:r>
          </w:p>
        </w:tc>
        <w:tc>
          <w:tcPr>
            <w:tcW w:w="2977" w:type="dxa"/>
          </w:tcPr>
          <w:p w14:paraId="5CE0EF41" w14:textId="77777777" w:rsidR="00775385" w:rsidRPr="00576474" w:rsidRDefault="00775385" w:rsidP="00C878C3">
            <w:pPr>
              <w:rPr>
                <w:rFonts w:eastAsia="Times New Roman" w:cstheme="minorHAnsi"/>
                <w:b/>
                <w:bCs/>
                <w:color w:val="1F3864" w:themeColor="accent1" w:themeShade="80"/>
              </w:rPr>
            </w:pPr>
          </w:p>
        </w:tc>
        <w:tc>
          <w:tcPr>
            <w:tcW w:w="705" w:type="dxa"/>
          </w:tcPr>
          <w:p w14:paraId="3C477698" w14:textId="77777777" w:rsidR="00775385" w:rsidRPr="00576474" w:rsidRDefault="00775385" w:rsidP="00C878C3">
            <w:pPr>
              <w:rPr>
                <w:rFonts w:eastAsia="Times New Roman" w:cstheme="minorHAnsi"/>
                <w:b/>
                <w:bCs/>
                <w:color w:val="1F3864" w:themeColor="accent1" w:themeShade="80"/>
              </w:rPr>
            </w:pPr>
          </w:p>
        </w:tc>
        <w:tc>
          <w:tcPr>
            <w:tcW w:w="563" w:type="dxa"/>
          </w:tcPr>
          <w:p w14:paraId="48CDD958" w14:textId="00050D6E" w:rsidR="00775385" w:rsidRPr="00576474" w:rsidRDefault="00775385" w:rsidP="00C878C3">
            <w:pPr>
              <w:rPr>
                <w:rFonts w:eastAsia="Times New Roman" w:cstheme="minorHAnsi"/>
                <w:b/>
                <w:bCs/>
                <w:color w:val="1F3864" w:themeColor="accent1" w:themeShade="80"/>
              </w:rPr>
            </w:pPr>
          </w:p>
        </w:tc>
        <w:tc>
          <w:tcPr>
            <w:tcW w:w="1729" w:type="dxa"/>
          </w:tcPr>
          <w:p w14:paraId="1C17D00D" w14:textId="3EE59371" w:rsidR="00775385" w:rsidRPr="00576474" w:rsidRDefault="00775385" w:rsidP="00C878C3">
            <w:pPr>
              <w:rPr>
                <w:rFonts w:eastAsia="Times New Roman" w:cstheme="minorHAnsi"/>
                <w:b/>
                <w:bCs/>
                <w:color w:val="1F3864" w:themeColor="accent1" w:themeShade="80"/>
              </w:rPr>
            </w:pPr>
          </w:p>
        </w:tc>
        <w:tc>
          <w:tcPr>
            <w:tcW w:w="1652" w:type="dxa"/>
          </w:tcPr>
          <w:p w14:paraId="58953659" w14:textId="7AC6FD05" w:rsidR="00775385" w:rsidRPr="00576474" w:rsidRDefault="00775385" w:rsidP="00C878C3">
            <w:pPr>
              <w:rPr>
                <w:rFonts w:eastAsia="Times New Roman" w:cstheme="minorHAnsi"/>
                <w:b/>
                <w:bCs/>
                <w:color w:val="1F3864" w:themeColor="accent1" w:themeShade="80"/>
              </w:rPr>
            </w:pPr>
          </w:p>
        </w:tc>
      </w:tr>
      <w:tr w:rsidR="00775385" w:rsidRPr="00576474" w14:paraId="4D52F93F" w14:textId="77777777" w:rsidTr="00775385">
        <w:tc>
          <w:tcPr>
            <w:tcW w:w="2830" w:type="dxa"/>
          </w:tcPr>
          <w:p w14:paraId="32F3C8B4" w14:textId="5F4534BA" w:rsidR="00775385" w:rsidRPr="00576474" w:rsidRDefault="00775385" w:rsidP="00EB1072">
            <w:pPr>
              <w:rPr>
                <w:rFonts w:eastAsia="Times New Roman" w:cstheme="minorHAnsi"/>
                <w:bCs/>
                <w:color w:val="002060"/>
              </w:rPr>
            </w:pPr>
            <w:r w:rsidRPr="00576474">
              <w:rPr>
                <w:rFonts w:eastAsia="Times New Roman" w:cstheme="minorHAnsi"/>
                <w:bCs/>
                <w:color w:val="002060"/>
              </w:rPr>
              <w:t>Equipment required for clinical observations</w:t>
            </w:r>
          </w:p>
        </w:tc>
        <w:tc>
          <w:tcPr>
            <w:tcW w:w="2977" w:type="dxa"/>
          </w:tcPr>
          <w:p w14:paraId="0EE522B1" w14:textId="77777777" w:rsidR="00775385" w:rsidRPr="00576474" w:rsidRDefault="00775385" w:rsidP="00355006">
            <w:pPr>
              <w:rPr>
                <w:rFonts w:eastAsia="Times New Roman" w:cstheme="minorHAnsi"/>
                <w:b/>
                <w:bCs/>
                <w:color w:val="002060"/>
              </w:rPr>
            </w:pPr>
          </w:p>
        </w:tc>
        <w:tc>
          <w:tcPr>
            <w:tcW w:w="705" w:type="dxa"/>
          </w:tcPr>
          <w:p w14:paraId="0770AC82" w14:textId="77777777" w:rsidR="00775385" w:rsidRPr="00576474" w:rsidRDefault="00775385" w:rsidP="00355006">
            <w:pPr>
              <w:rPr>
                <w:rFonts w:eastAsia="Times New Roman" w:cstheme="minorHAnsi"/>
                <w:b/>
                <w:bCs/>
                <w:color w:val="002060"/>
              </w:rPr>
            </w:pPr>
          </w:p>
        </w:tc>
        <w:tc>
          <w:tcPr>
            <w:tcW w:w="563" w:type="dxa"/>
          </w:tcPr>
          <w:p w14:paraId="4D6762A7" w14:textId="4386367D" w:rsidR="00775385" w:rsidRPr="00576474" w:rsidRDefault="00775385" w:rsidP="00355006">
            <w:pPr>
              <w:rPr>
                <w:rFonts w:eastAsia="Times New Roman" w:cstheme="minorHAnsi"/>
                <w:b/>
                <w:bCs/>
                <w:color w:val="002060"/>
              </w:rPr>
            </w:pPr>
          </w:p>
        </w:tc>
        <w:tc>
          <w:tcPr>
            <w:tcW w:w="1729" w:type="dxa"/>
          </w:tcPr>
          <w:p w14:paraId="12408287" w14:textId="77777777" w:rsidR="00775385" w:rsidRPr="00576474" w:rsidRDefault="00775385" w:rsidP="00355006">
            <w:pPr>
              <w:rPr>
                <w:rFonts w:eastAsia="Times New Roman" w:cstheme="minorHAnsi"/>
                <w:bCs/>
                <w:color w:val="002060"/>
              </w:rPr>
            </w:pPr>
          </w:p>
        </w:tc>
        <w:tc>
          <w:tcPr>
            <w:tcW w:w="1652" w:type="dxa"/>
          </w:tcPr>
          <w:p w14:paraId="4FDC310F" w14:textId="77777777" w:rsidR="00775385" w:rsidRPr="00576474" w:rsidRDefault="00775385" w:rsidP="00355006">
            <w:pPr>
              <w:rPr>
                <w:rFonts w:eastAsia="Times New Roman" w:cstheme="minorHAnsi"/>
                <w:bCs/>
                <w:color w:val="002060"/>
              </w:rPr>
            </w:pPr>
          </w:p>
        </w:tc>
      </w:tr>
      <w:tr w:rsidR="00775385" w:rsidRPr="00576474" w14:paraId="1FEEBC7B" w14:textId="77777777" w:rsidTr="00775385">
        <w:tc>
          <w:tcPr>
            <w:tcW w:w="2830" w:type="dxa"/>
          </w:tcPr>
          <w:p w14:paraId="5B21D474" w14:textId="1C5BD885" w:rsidR="00775385" w:rsidRPr="00576474" w:rsidRDefault="00775385" w:rsidP="00EB1072">
            <w:pPr>
              <w:rPr>
                <w:rFonts w:eastAsia="Times New Roman" w:cstheme="minorHAnsi"/>
                <w:bCs/>
                <w:color w:val="002060"/>
              </w:rPr>
            </w:pPr>
            <w:r w:rsidRPr="00576474">
              <w:rPr>
                <w:rFonts w:eastAsia="Times New Roman" w:cstheme="minorHAnsi"/>
                <w:bCs/>
                <w:color w:val="002060"/>
              </w:rPr>
              <w:t>Be able to state what equipment or information is needed to take to a resident’s room to measure:</w:t>
            </w:r>
          </w:p>
          <w:p w14:paraId="6A554B28" w14:textId="77777777" w:rsidR="00775385" w:rsidRPr="00576474" w:rsidRDefault="00775385" w:rsidP="00E60690">
            <w:pPr>
              <w:pStyle w:val="ListParagraph"/>
              <w:numPr>
                <w:ilvl w:val="0"/>
                <w:numId w:val="4"/>
              </w:numPr>
              <w:rPr>
                <w:rFonts w:eastAsia="Times New Roman" w:cstheme="minorHAnsi"/>
                <w:bCs/>
                <w:color w:val="002060"/>
              </w:rPr>
            </w:pPr>
            <w:r w:rsidRPr="00576474">
              <w:rPr>
                <w:rFonts w:eastAsia="Times New Roman" w:cstheme="minorHAnsi"/>
                <w:bCs/>
                <w:color w:val="002060"/>
              </w:rPr>
              <w:t>Blood Pressure</w:t>
            </w:r>
          </w:p>
          <w:p w14:paraId="23C2D214" w14:textId="5C6EAF16" w:rsidR="00775385" w:rsidRPr="00576474" w:rsidRDefault="00775385" w:rsidP="00E60690">
            <w:pPr>
              <w:pStyle w:val="ListParagraph"/>
              <w:numPr>
                <w:ilvl w:val="0"/>
                <w:numId w:val="4"/>
              </w:numPr>
              <w:rPr>
                <w:rFonts w:eastAsia="Times New Roman" w:cstheme="minorHAnsi"/>
                <w:bCs/>
                <w:color w:val="002060"/>
              </w:rPr>
            </w:pPr>
            <w:r w:rsidRPr="00576474">
              <w:rPr>
                <w:rFonts w:eastAsia="Times New Roman" w:cstheme="minorHAnsi"/>
                <w:bCs/>
                <w:color w:val="002060"/>
              </w:rPr>
              <w:t>Pulse</w:t>
            </w:r>
          </w:p>
          <w:p w14:paraId="310450A8" w14:textId="77777777" w:rsidR="00775385" w:rsidRPr="00576474" w:rsidRDefault="00775385" w:rsidP="00E60690">
            <w:pPr>
              <w:pStyle w:val="ListParagraph"/>
              <w:numPr>
                <w:ilvl w:val="0"/>
                <w:numId w:val="4"/>
              </w:numPr>
              <w:rPr>
                <w:rFonts w:eastAsia="Times New Roman" w:cstheme="minorHAnsi"/>
                <w:bCs/>
                <w:color w:val="002060"/>
              </w:rPr>
            </w:pPr>
            <w:r w:rsidRPr="00576474">
              <w:rPr>
                <w:rFonts w:eastAsia="Times New Roman" w:cstheme="minorHAnsi"/>
                <w:bCs/>
                <w:color w:val="002060"/>
              </w:rPr>
              <w:t>Temperature</w:t>
            </w:r>
          </w:p>
          <w:p w14:paraId="1F1BF835" w14:textId="77777777" w:rsidR="00775385" w:rsidRPr="00576474" w:rsidRDefault="00775385" w:rsidP="00E60690">
            <w:pPr>
              <w:pStyle w:val="ListParagraph"/>
              <w:numPr>
                <w:ilvl w:val="0"/>
                <w:numId w:val="4"/>
              </w:numPr>
              <w:rPr>
                <w:rFonts w:eastAsia="Times New Roman" w:cstheme="minorHAnsi"/>
                <w:bCs/>
                <w:color w:val="002060"/>
              </w:rPr>
            </w:pPr>
            <w:r w:rsidRPr="00576474">
              <w:rPr>
                <w:rFonts w:eastAsia="Times New Roman" w:cstheme="minorHAnsi"/>
                <w:bCs/>
                <w:color w:val="002060"/>
              </w:rPr>
              <w:t>Respirations</w:t>
            </w:r>
          </w:p>
          <w:p w14:paraId="51564E19" w14:textId="77777777" w:rsidR="00775385" w:rsidRPr="00576474" w:rsidRDefault="00775385" w:rsidP="00E60690">
            <w:pPr>
              <w:pStyle w:val="ListParagraph"/>
              <w:numPr>
                <w:ilvl w:val="0"/>
                <w:numId w:val="4"/>
              </w:numPr>
              <w:rPr>
                <w:rFonts w:eastAsia="Times New Roman" w:cstheme="minorHAnsi"/>
                <w:bCs/>
                <w:color w:val="002060"/>
              </w:rPr>
            </w:pPr>
            <w:r w:rsidRPr="00576474">
              <w:rPr>
                <w:rFonts w:eastAsia="Times New Roman" w:cstheme="minorHAnsi"/>
                <w:bCs/>
                <w:color w:val="002060"/>
              </w:rPr>
              <w:t>Level of consciousness</w:t>
            </w:r>
          </w:p>
          <w:p w14:paraId="50F00025" w14:textId="6FF2D15A" w:rsidR="00775385" w:rsidRPr="00576474" w:rsidRDefault="00775385" w:rsidP="00E60690">
            <w:pPr>
              <w:pStyle w:val="ListParagraph"/>
              <w:rPr>
                <w:rFonts w:eastAsia="Times New Roman" w:cstheme="minorHAnsi"/>
                <w:bCs/>
                <w:color w:val="002060"/>
              </w:rPr>
            </w:pPr>
          </w:p>
        </w:tc>
        <w:tc>
          <w:tcPr>
            <w:tcW w:w="2977" w:type="dxa"/>
          </w:tcPr>
          <w:p w14:paraId="7AEE6D52" w14:textId="77777777" w:rsidR="00775385" w:rsidRPr="00576474" w:rsidRDefault="00775385" w:rsidP="00355006">
            <w:pPr>
              <w:rPr>
                <w:rFonts w:eastAsia="Times New Roman" w:cstheme="minorHAnsi"/>
                <w:b/>
                <w:bCs/>
                <w:color w:val="002060"/>
              </w:rPr>
            </w:pPr>
          </w:p>
        </w:tc>
        <w:tc>
          <w:tcPr>
            <w:tcW w:w="705" w:type="dxa"/>
          </w:tcPr>
          <w:p w14:paraId="27E4E996" w14:textId="77777777" w:rsidR="00775385" w:rsidRPr="00576474" w:rsidRDefault="00775385" w:rsidP="00355006">
            <w:pPr>
              <w:rPr>
                <w:rFonts w:eastAsia="Times New Roman" w:cstheme="minorHAnsi"/>
                <w:b/>
                <w:bCs/>
                <w:color w:val="002060"/>
              </w:rPr>
            </w:pPr>
          </w:p>
        </w:tc>
        <w:tc>
          <w:tcPr>
            <w:tcW w:w="563" w:type="dxa"/>
          </w:tcPr>
          <w:p w14:paraId="224261C3" w14:textId="62769992" w:rsidR="00775385" w:rsidRPr="00576474" w:rsidRDefault="00775385" w:rsidP="00355006">
            <w:pPr>
              <w:rPr>
                <w:rFonts w:eastAsia="Times New Roman" w:cstheme="minorHAnsi"/>
                <w:b/>
                <w:bCs/>
                <w:color w:val="002060"/>
              </w:rPr>
            </w:pPr>
          </w:p>
        </w:tc>
        <w:tc>
          <w:tcPr>
            <w:tcW w:w="1729" w:type="dxa"/>
          </w:tcPr>
          <w:p w14:paraId="67AD32E8" w14:textId="77777777" w:rsidR="00775385" w:rsidRPr="00576474" w:rsidRDefault="00775385" w:rsidP="00355006">
            <w:pPr>
              <w:rPr>
                <w:rFonts w:eastAsia="Times New Roman" w:cstheme="minorHAnsi"/>
                <w:bCs/>
                <w:color w:val="002060"/>
              </w:rPr>
            </w:pPr>
          </w:p>
        </w:tc>
        <w:tc>
          <w:tcPr>
            <w:tcW w:w="1652" w:type="dxa"/>
          </w:tcPr>
          <w:p w14:paraId="7A86C98A" w14:textId="77777777" w:rsidR="00775385" w:rsidRPr="00576474" w:rsidRDefault="00775385" w:rsidP="00355006">
            <w:pPr>
              <w:rPr>
                <w:rFonts w:eastAsia="Times New Roman" w:cstheme="minorHAnsi"/>
                <w:bCs/>
                <w:color w:val="002060"/>
              </w:rPr>
            </w:pPr>
          </w:p>
        </w:tc>
      </w:tr>
      <w:tr w:rsidR="00775385" w:rsidRPr="00576474" w14:paraId="270A8B8D" w14:textId="77777777" w:rsidTr="00775385">
        <w:tc>
          <w:tcPr>
            <w:tcW w:w="2830" w:type="dxa"/>
          </w:tcPr>
          <w:p w14:paraId="7FD034F1" w14:textId="3892C204" w:rsidR="00775385" w:rsidRPr="00576474" w:rsidRDefault="00775385" w:rsidP="00355006">
            <w:pPr>
              <w:rPr>
                <w:rFonts w:eastAsia="Times New Roman" w:cstheme="minorHAnsi"/>
                <w:bCs/>
                <w:color w:val="002060"/>
              </w:rPr>
            </w:pPr>
            <w:r w:rsidRPr="00576474">
              <w:rPr>
                <w:rFonts w:eastAsia="Times New Roman" w:cstheme="minorHAnsi"/>
                <w:bCs/>
                <w:color w:val="002060"/>
              </w:rPr>
              <w:t>Be able to locate the homes storage of equipment for the recording of a resident’s clinical observations</w:t>
            </w:r>
          </w:p>
        </w:tc>
        <w:tc>
          <w:tcPr>
            <w:tcW w:w="2977" w:type="dxa"/>
          </w:tcPr>
          <w:p w14:paraId="42DC2ABD" w14:textId="77777777" w:rsidR="00775385" w:rsidRPr="00576474" w:rsidRDefault="00775385" w:rsidP="00355006">
            <w:pPr>
              <w:rPr>
                <w:rFonts w:eastAsia="Times New Roman" w:cstheme="minorHAnsi"/>
                <w:b/>
                <w:bCs/>
                <w:color w:val="002060"/>
              </w:rPr>
            </w:pPr>
          </w:p>
        </w:tc>
        <w:tc>
          <w:tcPr>
            <w:tcW w:w="705" w:type="dxa"/>
          </w:tcPr>
          <w:p w14:paraId="1360794B" w14:textId="77777777" w:rsidR="00775385" w:rsidRPr="00576474" w:rsidRDefault="00775385" w:rsidP="00355006">
            <w:pPr>
              <w:rPr>
                <w:rFonts w:eastAsia="Times New Roman" w:cstheme="minorHAnsi"/>
                <w:b/>
                <w:bCs/>
                <w:color w:val="002060"/>
              </w:rPr>
            </w:pPr>
          </w:p>
        </w:tc>
        <w:tc>
          <w:tcPr>
            <w:tcW w:w="563" w:type="dxa"/>
          </w:tcPr>
          <w:p w14:paraId="718BF204" w14:textId="7ED8164B" w:rsidR="00775385" w:rsidRPr="00576474" w:rsidRDefault="00775385" w:rsidP="00355006">
            <w:pPr>
              <w:rPr>
                <w:rFonts w:eastAsia="Times New Roman" w:cstheme="minorHAnsi"/>
                <w:b/>
                <w:bCs/>
                <w:color w:val="002060"/>
              </w:rPr>
            </w:pPr>
          </w:p>
        </w:tc>
        <w:tc>
          <w:tcPr>
            <w:tcW w:w="1729" w:type="dxa"/>
          </w:tcPr>
          <w:p w14:paraId="20D07605" w14:textId="77777777" w:rsidR="00775385" w:rsidRPr="00576474" w:rsidRDefault="00775385" w:rsidP="00355006">
            <w:pPr>
              <w:rPr>
                <w:rFonts w:eastAsia="Times New Roman" w:cstheme="minorHAnsi"/>
                <w:bCs/>
                <w:color w:val="002060"/>
              </w:rPr>
            </w:pPr>
          </w:p>
        </w:tc>
        <w:tc>
          <w:tcPr>
            <w:tcW w:w="1652" w:type="dxa"/>
          </w:tcPr>
          <w:p w14:paraId="784C6D50" w14:textId="77777777" w:rsidR="00775385" w:rsidRPr="00576474" w:rsidRDefault="00775385" w:rsidP="00355006">
            <w:pPr>
              <w:rPr>
                <w:rFonts w:eastAsia="Times New Roman" w:cstheme="minorHAnsi"/>
                <w:bCs/>
                <w:color w:val="002060"/>
              </w:rPr>
            </w:pPr>
          </w:p>
        </w:tc>
      </w:tr>
      <w:tr w:rsidR="00775385" w:rsidRPr="00576474" w14:paraId="027BBB8B" w14:textId="77777777" w:rsidTr="00775385">
        <w:tc>
          <w:tcPr>
            <w:tcW w:w="2830" w:type="dxa"/>
            <w:shd w:val="clear" w:color="auto" w:fill="D9E2F3" w:themeFill="accent1" w:themeFillTint="33"/>
          </w:tcPr>
          <w:p w14:paraId="0EC5767B" w14:textId="1A72C57D" w:rsidR="00775385" w:rsidRPr="00576474" w:rsidRDefault="00775385" w:rsidP="00355006">
            <w:pPr>
              <w:rPr>
                <w:rFonts w:eastAsia="Times New Roman" w:cstheme="minorHAnsi"/>
                <w:b/>
                <w:bCs/>
                <w:color w:val="002060"/>
              </w:rPr>
            </w:pPr>
            <w:r w:rsidRPr="00576474">
              <w:rPr>
                <w:rFonts w:eastAsia="Times New Roman" w:cstheme="minorHAnsi"/>
                <w:b/>
                <w:bCs/>
                <w:color w:val="002060"/>
              </w:rPr>
              <w:t>Preparation</w:t>
            </w:r>
          </w:p>
        </w:tc>
        <w:tc>
          <w:tcPr>
            <w:tcW w:w="2977" w:type="dxa"/>
            <w:shd w:val="clear" w:color="auto" w:fill="D9E2F3" w:themeFill="accent1" w:themeFillTint="33"/>
          </w:tcPr>
          <w:p w14:paraId="09000A35" w14:textId="77777777" w:rsidR="00775385" w:rsidRPr="00576474" w:rsidRDefault="00775385" w:rsidP="00355006">
            <w:pPr>
              <w:rPr>
                <w:rFonts w:eastAsia="Times New Roman" w:cstheme="minorHAnsi"/>
                <w:b/>
                <w:bCs/>
                <w:color w:val="002060"/>
              </w:rPr>
            </w:pPr>
          </w:p>
        </w:tc>
        <w:tc>
          <w:tcPr>
            <w:tcW w:w="705" w:type="dxa"/>
            <w:shd w:val="clear" w:color="auto" w:fill="D9E2F3" w:themeFill="accent1" w:themeFillTint="33"/>
          </w:tcPr>
          <w:p w14:paraId="61944DEC" w14:textId="77777777" w:rsidR="00775385" w:rsidRPr="00576474" w:rsidRDefault="00775385" w:rsidP="00355006">
            <w:pPr>
              <w:rPr>
                <w:rFonts w:eastAsia="Times New Roman" w:cstheme="minorHAnsi"/>
                <w:b/>
                <w:bCs/>
                <w:color w:val="002060"/>
              </w:rPr>
            </w:pPr>
          </w:p>
        </w:tc>
        <w:tc>
          <w:tcPr>
            <w:tcW w:w="563" w:type="dxa"/>
            <w:shd w:val="clear" w:color="auto" w:fill="D9E2F3" w:themeFill="accent1" w:themeFillTint="33"/>
          </w:tcPr>
          <w:p w14:paraId="485F0E9F" w14:textId="7BD0815F" w:rsidR="00775385" w:rsidRPr="00576474" w:rsidRDefault="00775385" w:rsidP="00355006">
            <w:pPr>
              <w:rPr>
                <w:rFonts w:eastAsia="Times New Roman" w:cstheme="minorHAnsi"/>
                <w:b/>
                <w:bCs/>
                <w:color w:val="002060"/>
              </w:rPr>
            </w:pPr>
          </w:p>
        </w:tc>
        <w:tc>
          <w:tcPr>
            <w:tcW w:w="1729" w:type="dxa"/>
            <w:shd w:val="clear" w:color="auto" w:fill="D9E2F3" w:themeFill="accent1" w:themeFillTint="33"/>
          </w:tcPr>
          <w:p w14:paraId="01C0BD9C" w14:textId="77777777" w:rsidR="00775385" w:rsidRPr="00576474" w:rsidRDefault="00775385" w:rsidP="00355006">
            <w:pPr>
              <w:rPr>
                <w:rFonts w:eastAsia="Times New Roman" w:cstheme="minorHAnsi"/>
                <w:b/>
                <w:bCs/>
                <w:color w:val="002060"/>
              </w:rPr>
            </w:pPr>
          </w:p>
        </w:tc>
        <w:tc>
          <w:tcPr>
            <w:tcW w:w="1652" w:type="dxa"/>
            <w:shd w:val="clear" w:color="auto" w:fill="D9E2F3" w:themeFill="accent1" w:themeFillTint="33"/>
          </w:tcPr>
          <w:p w14:paraId="5A36C6F6" w14:textId="77777777" w:rsidR="00775385" w:rsidRPr="00576474" w:rsidRDefault="00775385" w:rsidP="00355006">
            <w:pPr>
              <w:rPr>
                <w:rFonts w:eastAsia="Times New Roman" w:cstheme="minorHAnsi"/>
                <w:b/>
                <w:bCs/>
                <w:color w:val="002060"/>
              </w:rPr>
            </w:pPr>
          </w:p>
        </w:tc>
      </w:tr>
      <w:tr w:rsidR="00775385" w:rsidRPr="00576474" w14:paraId="7AC0C899" w14:textId="77777777" w:rsidTr="00775385">
        <w:tc>
          <w:tcPr>
            <w:tcW w:w="2830" w:type="dxa"/>
          </w:tcPr>
          <w:p w14:paraId="2E0251AE" w14:textId="2AB39355" w:rsidR="00775385" w:rsidRPr="00576474" w:rsidRDefault="00775385" w:rsidP="00355006">
            <w:pPr>
              <w:rPr>
                <w:rFonts w:eastAsia="Times New Roman" w:cstheme="minorHAnsi"/>
                <w:bCs/>
                <w:color w:val="002060"/>
              </w:rPr>
            </w:pPr>
            <w:r w:rsidRPr="00576474">
              <w:rPr>
                <w:rFonts w:eastAsia="Times New Roman" w:cstheme="minorHAnsi"/>
                <w:bCs/>
                <w:color w:val="002060"/>
              </w:rPr>
              <w:t>Demonstration of hand hygiene prior to the measurement of observations</w:t>
            </w:r>
          </w:p>
        </w:tc>
        <w:tc>
          <w:tcPr>
            <w:tcW w:w="2977" w:type="dxa"/>
          </w:tcPr>
          <w:p w14:paraId="2C080DCA" w14:textId="77777777" w:rsidR="00775385" w:rsidRPr="00576474" w:rsidRDefault="00775385" w:rsidP="00355006">
            <w:pPr>
              <w:rPr>
                <w:rFonts w:eastAsia="Times New Roman" w:cstheme="minorHAnsi"/>
                <w:b/>
                <w:bCs/>
                <w:color w:val="002060"/>
              </w:rPr>
            </w:pPr>
          </w:p>
        </w:tc>
        <w:tc>
          <w:tcPr>
            <w:tcW w:w="705" w:type="dxa"/>
          </w:tcPr>
          <w:p w14:paraId="4C05DB25" w14:textId="77777777" w:rsidR="00775385" w:rsidRPr="00576474" w:rsidRDefault="00775385" w:rsidP="00355006">
            <w:pPr>
              <w:rPr>
                <w:rFonts w:eastAsia="Times New Roman" w:cstheme="minorHAnsi"/>
                <w:b/>
                <w:bCs/>
                <w:color w:val="002060"/>
              </w:rPr>
            </w:pPr>
          </w:p>
        </w:tc>
        <w:tc>
          <w:tcPr>
            <w:tcW w:w="563" w:type="dxa"/>
          </w:tcPr>
          <w:p w14:paraId="2A043D81" w14:textId="6213C8B7" w:rsidR="00775385" w:rsidRPr="00576474" w:rsidRDefault="00775385" w:rsidP="00355006">
            <w:pPr>
              <w:rPr>
                <w:rFonts w:eastAsia="Times New Roman" w:cstheme="minorHAnsi"/>
                <w:b/>
                <w:bCs/>
                <w:color w:val="002060"/>
              </w:rPr>
            </w:pPr>
          </w:p>
        </w:tc>
        <w:tc>
          <w:tcPr>
            <w:tcW w:w="1729" w:type="dxa"/>
          </w:tcPr>
          <w:p w14:paraId="7FB847AA" w14:textId="77777777" w:rsidR="00775385" w:rsidRPr="00576474" w:rsidRDefault="00775385" w:rsidP="00355006">
            <w:pPr>
              <w:rPr>
                <w:rFonts w:eastAsia="Times New Roman" w:cstheme="minorHAnsi"/>
                <w:bCs/>
                <w:color w:val="002060"/>
              </w:rPr>
            </w:pPr>
          </w:p>
        </w:tc>
        <w:tc>
          <w:tcPr>
            <w:tcW w:w="1652" w:type="dxa"/>
          </w:tcPr>
          <w:p w14:paraId="5BA241BD" w14:textId="77777777" w:rsidR="00775385" w:rsidRPr="00576474" w:rsidRDefault="00775385" w:rsidP="00355006">
            <w:pPr>
              <w:rPr>
                <w:rFonts w:eastAsia="Times New Roman" w:cstheme="minorHAnsi"/>
                <w:bCs/>
                <w:color w:val="002060"/>
              </w:rPr>
            </w:pPr>
          </w:p>
        </w:tc>
      </w:tr>
      <w:tr w:rsidR="00775385" w:rsidRPr="00576474" w14:paraId="2C9DFE09" w14:textId="77777777" w:rsidTr="00775385">
        <w:tc>
          <w:tcPr>
            <w:tcW w:w="2830" w:type="dxa"/>
          </w:tcPr>
          <w:p w14:paraId="50DC86B9" w14:textId="7F5AF59B" w:rsidR="00775385" w:rsidRPr="00576474" w:rsidRDefault="00775385" w:rsidP="00355006">
            <w:pPr>
              <w:rPr>
                <w:rFonts w:eastAsia="Times New Roman" w:cstheme="minorHAnsi"/>
                <w:bCs/>
                <w:color w:val="002060"/>
              </w:rPr>
            </w:pPr>
            <w:r w:rsidRPr="00576474">
              <w:rPr>
                <w:rFonts w:eastAsia="Times New Roman" w:cstheme="minorHAnsi"/>
                <w:bCs/>
                <w:color w:val="002060"/>
              </w:rPr>
              <w:t>Demonstration of the cleaning of equipment used for measurement of observations</w:t>
            </w:r>
          </w:p>
        </w:tc>
        <w:tc>
          <w:tcPr>
            <w:tcW w:w="2977" w:type="dxa"/>
          </w:tcPr>
          <w:p w14:paraId="093993A1" w14:textId="77777777" w:rsidR="00775385" w:rsidRPr="00576474" w:rsidRDefault="00775385" w:rsidP="00355006">
            <w:pPr>
              <w:rPr>
                <w:rFonts w:eastAsia="Times New Roman" w:cstheme="minorHAnsi"/>
                <w:b/>
                <w:bCs/>
                <w:color w:val="002060"/>
              </w:rPr>
            </w:pPr>
          </w:p>
        </w:tc>
        <w:tc>
          <w:tcPr>
            <w:tcW w:w="705" w:type="dxa"/>
          </w:tcPr>
          <w:p w14:paraId="00E12F21" w14:textId="77777777" w:rsidR="00775385" w:rsidRPr="00576474" w:rsidRDefault="00775385" w:rsidP="00355006">
            <w:pPr>
              <w:rPr>
                <w:rFonts w:eastAsia="Times New Roman" w:cstheme="minorHAnsi"/>
                <w:b/>
                <w:bCs/>
                <w:color w:val="002060"/>
              </w:rPr>
            </w:pPr>
          </w:p>
        </w:tc>
        <w:tc>
          <w:tcPr>
            <w:tcW w:w="563" w:type="dxa"/>
          </w:tcPr>
          <w:p w14:paraId="37294BD6" w14:textId="46D2349F" w:rsidR="00775385" w:rsidRPr="00576474" w:rsidRDefault="00775385" w:rsidP="00355006">
            <w:pPr>
              <w:rPr>
                <w:rFonts w:eastAsia="Times New Roman" w:cstheme="minorHAnsi"/>
                <w:b/>
                <w:bCs/>
                <w:color w:val="002060"/>
              </w:rPr>
            </w:pPr>
          </w:p>
        </w:tc>
        <w:tc>
          <w:tcPr>
            <w:tcW w:w="1729" w:type="dxa"/>
          </w:tcPr>
          <w:p w14:paraId="464F2869" w14:textId="77777777" w:rsidR="00775385" w:rsidRPr="00576474" w:rsidRDefault="00775385" w:rsidP="00355006">
            <w:pPr>
              <w:rPr>
                <w:rFonts w:eastAsia="Times New Roman" w:cstheme="minorHAnsi"/>
                <w:bCs/>
                <w:color w:val="002060"/>
              </w:rPr>
            </w:pPr>
          </w:p>
        </w:tc>
        <w:tc>
          <w:tcPr>
            <w:tcW w:w="1652" w:type="dxa"/>
          </w:tcPr>
          <w:p w14:paraId="65CE0B8D" w14:textId="77777777" w:rsidR="00775385" w:rsidRPr="00576474" w:rsidRDefault="00775385" w:rsidP="00355006">
            <w:pPr>
              <w:rPr>
                <w:rFonts w:eastAsia="Times New Roman" w:cstheme="minorHAnsi"/>
                <w:bCs/>
                <w:color w:val="002060"/>
              </w:rPr>
            </w:pPr>
          </w:p>
        </w:tc>
      </w:tr>
      <w:tr w:rsidR="00775385" w:rsidRPr="00576474" w14:paraId="0AEC43B0" w14:textId="77777777" w:rsidTr="00775385">
        <w:tc>
          <w:tcPr>
            <w:tcW w:w="2830" w:type="dxa"/>
          </w:tcPr>
          <w:p w14:paraId="334C0FDC" w14:textId="56329C8F" w:rsidR="00775385" w:rsidRPr="00576474" w:rsidRDefault="00775385" w:rsidP="00355006">
            <w:pPr>
              <w:rPr>
                <w:rFonts w:eastAsia="Times New Roman" w:cstheme="minorHAnsi"/>
                <w:bCs/>
                <w:color w:val="002060"/>
              </w:rPr>
            </w:pPr>
            <w:r w:rsidRPr="00576474">
              <w:rPr>
                <w:rFonts w:eastAsia="Times New Roman" w:cstheme="minorHAnsi"/>
                <w:bCs/>
                <w:color w:val="002060"/>
              </w:rPr>
              <w:t>Demonstrate how to introduce to the resident the process for the measurement of observations</w:t>
            </w:r>
          </w:p>
        </w:tc>
        <w:tc>
          <w:tcPr>
            <w:tcW w:w="2977" w:type="dxa"/>
          </w:tcPr>
          <w:p w14:paraId="63C1B343" w14:textId="77777777" w:rsidR="00775385" w:rsidRPr="00576474" w:rsidRDefault="00775385" w:rsidP="00355006">
            <w:pPr>
              <w:rPr>
                <w:rFonts w:eastAsia="Times New Roman" w:cstheme="minorHAnsi"/>
                <w:b/>
                <w:bCs/>
                <w:color w:val="002060"/>
              </w:rPr>
            </w:pPr>
          </w:p>
        </w:tc>
        <w:tc>
          <w:tcPr>
            <w:tcW w:w="705" w:type="dxa"/>
          </w:tcPr>
          <w:p w14:paraId="1906EDE1" w14:textId="77777777" w:rsidR="00775385" w:rsidRPr="00576474" w:rsidRDefault="00775385" w:rsidP="00355006">
            <w:pPr>
              <w:rPr>
                <w:rFonts w:eastAsia="Times New Roman" w:cstheme="minorHAnsi"/>
                <w:b/>
                <w:bCs/>
                <w:color w:val="002060"/>
              </w:rPr>
            </w:pPr>
          </w:p>
        </w:tc>
        <w:tc>
          <w:tcPr>
            <w:tcW w:w="563" w:type="dxa"/>
          </w:tcPr>
          <w:p w14:paraId="08093BFF" w14:textId="751FE5D9" w:rsidR="00775385" w:rsidRPr="00576474" w:rsidRDefault="00775385" w:rsidP="00355006">
            <w:pPr>
              <w:rPr>
                <w:rFonts w:eastAsia="Times New Roman" w:cstheme="minorHAnsi"/>
                <w:b/>
                <w:bCs/>
                <w:color w:val="002060"/>
              </w:rPr>
            </w:pPr>
          </w:p>
        </w:tc>
        <w:tc>
          <w:tcPr>
            <w:tcW w:w="1729" w:type="dxa"/>
          </w:tcPr>
          <w:p w14:paraId="654F6DA4" w14:textId="77777777" w:rsidR="00775385" w:rsidRPr="00576474" w:rsidRDefault="00775385" w:rsidP="00355006">
            <w:pPr>
              <w:rPr>
                <w:rFonts w:eastAsia="Times New Roman" w:cstheme="minorHAnsi"/>
                <w:bCs/>
                <w:color w:val="002060"/>
              </w:rPr>
            </w:pPr>
          </w:p>
        </w:tc>
        <w:tc>
          <w:tcPr>
            <w:tcW w:w="1652" w:type="dxa"/>
          </w:tcPr>
          <w:p w14:paraId="332E1BC6" w14:textId="77777777" w:rsidR="00775385" w:rsidRPr="00576474" w:rsidRDefault="00775385" w:rsidP="00355006">
            <w:pPr>
              <w:rPr>
                <w:rFonts w:eastAsia="Times New Roman" w:cstheme="minorHAnsi"/>
                <w:bCs/>
                <w:color w:val="002060"/>
              </w:rPr>
            </w:pPr>
          </w:p>
        </w:tc>
      </w:tr>
      <w:tr w:rsidR="00775385" w:rsidRPr="00576474" w14:paraId="303984B7" w14:textId="77777777" w:rsidTr="00775385">
        <w:tc>
          <w:tcPr>
            <w:tcW w:w="2830" w:type="dxa"/>
          </w:tcPr>
          <w:p w14:paraId="24ED78BA" w14:textId="6867B8FF" w:rsidR="00775385" w:rsidRPr="00576474" w:rsidRDefault="00775385" w:rsidP="00355006">
            <w:pPr>
              <w:rPr>
                <w:rFonts w:eastAsia="Times New Roman" w:cstheme="minorHAnsi"/>
                <w:bCs/>
                <w:color w:val="002060"/>
              </w:rPr>
            </w:pPr>
            <w:r w:rsidRPr="00576474">
              <w:rPr>
                <w:rFonts w:eastAsia="Times New Roman" w:cstheme="minorHAnsi"/>
                <w:bCs/>
                <w:color w:val="002060"/>
              </w:rPr>
              <w:t>Demonstrate confirmation of the resident’s name</w:t>
            </w:r>
          </w:p>
        </w:tc>
        <w:tc>
          <w:tcPr>
            <w:tcW w:w="2977" w:type="dxa"/>
          </w:tcPr>
          <w:p w14:paraId="12F81A8A" w14:textId="77777777" w:rsidR="00775385" w:rsidRPr="00576474" w:rsidRDefault="00775385" w:rsidP="00355006">
            <w:pPr>
              <w:rPr>
                <w:rFonts w:eastAsia="Times New Roman" w:cstheme="minorHAnsi"/>
                <w:b/>
                <w:bCs/>
                <w:color w:val="002060"/>
              </w:rPr>
            </w:pPr>
          </w:p>
        </w:tc>
        <w:tc>
          <w:tcPr>
            <w:tcW w:w="705" w:type="dxa"/>
          </w:tcPr>
          <w:p w14:paraId="531EDF39" w14:textId="77777777" w:rsidR="00775385" w:rsidRPr="00576474" w:rsidRDefault="00775385" w:rsidP="00355006">
            <w:pPr>
              <w:rPr>
                <w:rFonts w:eastAsia="Times New Roman" w:cstheme="minorHAnsi"/>
                <w:b/>
                <w:bCs/>
                <w:color w:val="002060"/>
              </w:rPr>
            </w:pPr>
          </w:p>
        </w:tc>
        <w:tc>
          <w:tcPr>
            <w:tcW w:w="563" w:type="dxa"/>
          </w:tcPr>
          <w:p w14:paraId="453D3D7A" w14:textId="30B10ACD" w:rsidR="00775385" w:rsidRPr="00576474" w:rsidRDefault="00775385" w:rsidP="00355006">
            <w:pPr>
              <w:rPr>
                <w:rFonts w:eastAsia="Times New Roman" w:cstheme="minorHAnsi"/>
                <w:b/>
                <w:bCs/>
                <w:color w:val="002060"/>
              </w:rPr>
            </w:pPr>
          </w:p>
        </w:tc>
        <w:tc>
          <w:tcPr>
            <w:tcW w:w="1729" w:type="dxa"/>
          </w:tcPr>
          <w:p w14:paraId="596C5D37" w14:textId="77777777" w:rsidR="00775385" w:rsidRPr="00576474" w:rsidRDefault="00775385" w:rsidP="00355006">
            <w:pPr>
              <w:rPr>
                <w:rFonts w:eastAsia="Times New Roman" w:cstheme="minorHAnsi"/>
                <w:bCs/>
                <w:color w:val="002060"/>
              </w:rPr>
            </w:pPr>
          </w:p>
        </w:tc>
        <w:tc>
          <w:tcPr>
            <w:tcW w:w="1652" w:type="dxa"/>
          </w:tcPr>
          <w:p w14:paraId="2D40F666" w14:textId="77777777" w:rsidR="00775385" w:rsidRPr="00576474" w:rsidRDefault="00775385" w:rsidP="00355006">
            <w:pPr>
              <w:rPr>
                <w:rFonts w:eastAsia="Times New Roman" w:cstheme="minorHAnsi"/>
                <w:bCs/>
                <w:color w:val="002060"/>
              </w:rPr>
            </w:pPr>
          </w:p>
        </w:tc>
      </w:tr>
      <w:tr w:rsidR="00775385" w:rsidRPr="00576474" w14:paraId="6A45C93C" w14:textId="77777777" w:rsidTr="00775385">
        <w:tc>
          <w:tcPr>
            <w:tcW w:w="2830" w:type="dxa"/>
          </w:tcPr>
          <w:p w14:paraId="29A53C45" w14:textId="78A1B50D" w:rsidR="00775385" w:rsidRPr="00576474" w:rsidRDefault="00775385" w:rsidP="00355006">
            <w:pPr>
              <w:rPr>
                <w:rFonts w:eastAsia="Times New Roman" w:cstheme="minorHAnsi"/>
                <w:bCs/>
                <w:color w:val="002060"/>
              </w:rPr>
            </w:pPr>
            <w:r w:rsidRPr="00576474">
              <w:rPr>
                <w:rFonts w:eastAsia="Times New Roman" w:cstheme="minorHAnsi"/>
                <w:bCs/>
                <w:color w:val="002060"/>
              </w:rPr>
              <w:t>Demonstrate the confirmation of the resident on a handheld device (MPOC)</w:t>
            </w:r>
          </w:p>
        </w:tc>
        <w:tc>
          <w:tcPr>
            <w:tcW w:w="2977" w:type="dxa"/>
          </w:tcPr>
          <w:p w14:paraId="48853B40" w14:textId="77777777" w:rsidR="00775385" w:rsidRPr="00576474" w:rsidRDefault="00775385" w:rsidP="00355006">
            <w:pPr>
              <w:rPr>
                <w:rFonts w:eastAsia="Times New Roman" w:cstheme="minorHAnsi"/>
                <w:b/>
                <w:bCs/>
                <w:color w:val="002060"/>
              </w:rPr>
            </w:pPr>
          </w:p>
        </w:tc>
        <w:tc>
          <w:tcPr>
            <w:tcW w:w="705" w:type="dxa"/>
          </w:tcPr>
          <w:p w14:paraId="3A3EEEED" w14:textId="77777777" w:rsidR="00775385" w:rsidRPr="00576474" w:rsidRDefault="00775385" w:rsidP="00355006">
            <w:pPr>
              <w:rPr>
                <w:rFonts w:eastAsia="Times New Roman" w:cstheme="minorHAnsi"/>
                <w:b/>
                <w:bCs/>
                <w:color w:val="002060"/>
              </w:rPr>
            </w:pPr>
          </w:p>
        </w:tc>
        <w:tc>
          <w:tcPr>
            <w:tcW w:w="563" w:type="dxa"/>
          </w:tcPr>
          <w:p w14:paraId="4305EA19" w14:textId="43E1CD13" w:rsidR="00775385" w:rsidRPr="00576474" w:rsidRDefault="00775385" w:rsidP="00355006">
            <w:pPr>
              <w:rPr>
                <w:rFonts w:eastAsia="Times New Roman" w:cstheme="minorHAnsi"/>
                <w:b/>
                <w:bCs/>
                <w:color w:val="002060"/>
              </w:rPr>
            </w:pPr>
          </w:p>
        </w:tc>
        <w:tc>
          <w:tcPr>
            <w:tcW w:w="1729" w:type="dxa"/>
          </w:tcPr>
          <w:p w14:paraId="54F2A26A" w14:textId="77777777" w:rsidR="00775385" w:rsidRPr="00576474" w:rsidRDefault="00775385" w:rsidP="00355006">
            <w:pPr>
              <w:rPr>
                <w:rFonts w:eastAsia="Times New Roman" w:cstheme="minorHAnsi"/>
                <w:bCs/>
                <w:color w:val="002060"/>
              </w:rPr>
            </w:pPr>
          </w:p>
        </w:tc>
        <w:tc>
          <w:tcPr>
            <w:tcW w:w="1652" w:type="dxa"/>
          </w:tcPr>
          <w:p w14:paraId="7B4D9478" w14:textId="77777777" w:rsidR="00775385" w:rsidRPr="00576474" w:rsidRDefault="00775385" w:rsidP="00355006">
            <w:pPr>
              <w:rPr>
                <w:rFonts w:eastAsia="Times New Roman" w:cstheme="minorHAnsi"/>
                <w:bCs/>
                <w:color w:val="002060"/>
              </w:rPr>
            </w:pPr>
          </w:p>
        </w:tc>
      </w:tr>
      <w:tr w:rsidR="00775385" w:rsidRPr="00576474" w14:paraId="4A661A72" w14:textId="77777777" w:rsidTr="00775385">
        <w:tc>
          <w:tcPr>
            <w:tcW w:w="2830" w:type="dxa"/>
          </w:tcPr>
          <w:p w14:paraId="1245F690" w14:textId="566B9C3A" w:rsidR="00775385" w:rsidRPr="00576474" w:rsidRDefault="00775385" w:rsidP="00355006">
            <w:pPr>
              <w:rPr>
                <w:rFonts w:eastAsia="Times New Roman" w:cstheme="minorHAnsi"/>
                <w:bCs/>
                <w:color w:val="002060"/>
              </w:rPr>
            </w:pPr>
            <w:r w:rsidRPr="00576474">
              <w:rPr>
                <w:rFonts w:eastAsia="Times New Roman" w:cstheme="minorHAnsi"/>
                <w:bCs/>
                <w:color w:val="002060"/>
              </w:rPr>
              <w:t>Demonstrate the access of the NEWS2 chart on the resident’s record</w:t>
            </w:r>
          </w:p>
        </w:tc>
        <w:tc>
          <w:tcPr>
            <w:tcW w:w="2977" w:type="dxa"/>
          </w:tcPr>
          <w:p w14:paraId="509915AF" w14:textId="77777777" w:rsidR="00775385" w:rsidRPr="00576474" w:rsidRDefault="00775385" w:rsidP="00355006">
            <w:pPr>
              <w:rPr>
                <w:rFonts w:eastAsia="Times New Roman" w:cstheme="minorHAnsi"/>
                <w:b/>
                <w:bCs/>
                <w:color w:val="002060"/>
              </w:rPr>
            </w:pPr>
          </w:p>
        </w:tc>
        <w:tc>
          <w:tcPr>
            <w:tcW w:w="705" w:type="dxa"/>
          </w:tcPr>
          <w:p w14:paraId="1BE1CD97" w14:textId="77777777" w:rsidR="00775385" w:rsidRPr="00576474" w:rsidRDefault="00775385" w:rsidP="00355006">
            <w:pPr>
              <w:rPr>
                <w:rFonts w:eastAsia="Times New Roman" w:cstheme="minorHAnsi"/>
                <w:b/>
                <w:bCs/>
                <w:color w:val="002060"/>
              </w:rPr>
            </w:pPr>
          </w:p>
        </w:tc>
        <w:tc>
          <w:tcPr>
            <w:tcW w:w="563" w:type="dxa"/>
          </w:tcPr>
          <w:p w14:paraId="2110BE24" w14:textId="6C749C32" w:rsidR="00775385" w:rsidRPr="00576474" w:rsidRDefault="00775385" w:rsidP="00355006">
            <w:pPr>
              <w:rPr>
                <w:rFonts w:eastAsia="Times New Roman" w:cstheme="minorHAnsi"/>
                <w:b/>
                <w:bCs/>
                <w:color w:val="002060"/>
              </w:rPr>
            </w:pPr>
          </w:p>
        </w:tc>
        <w:tc>
          <w:tcPr>
            <w:tcW w:w="1729" w:type="dxa"/>
          </w:tcPr>
          <w:p w14:paraId="1A5B3E07" w14:textId="77777777" w:rsidR="00775385" w:rsidRPr="00576474" w:rsidRDefault="00775385" w:rsidP="00355006">
            <w:pPr>
              <w:rPr>
                <w:rFonts w:eastAsia="Times New Roman" w:cstheme="minorHAnsi"/>
                <w:bCs/>
                <w:color w:val="002060"/>
              </w:rPr>
            </w:pPr>
          </w:p>
        </w:tc>
        <w:tc>
          <w:tcPr>
            <w:tcW w:w="1652" w:type="dxa"/>
          </w:tcPr>
          <w:p w14:paraId="396748F1" w14:textId="77777777" w:rsidR="00775385" w:rsidRPr="00576474" w:rsidRDefault="00775385" w:rsidP="00355006">
            <w:pPr>
              <w:rPr>
                <w:rFonts w:eastAsia="Times New Roman" w:cstheme="minorHAnsi"/>
                <w:bCs/>
                <w:color w:val="002060"/>
              </w:rPr>
            </w:pPr>
          </w:p>
        </w:tc>
      </w:tr>
      <w:tr w:rsidR="00775385" w:rsidRPr="00576474" w14:paraId="0F9C4A52" w14:textId="77777777" w:rsidTr="00775385">
        <w:tc>
          <w:tcPr>
            <w:tcW w:w="2830" w:type="dxa"/>
          </w:tcPr>
          <w:p w14:paraId="6B8FCB00" w14:textId="71CD685F" w:rsidR="00775385" w:rsidRPr="00576474" w:rsidRDefault="00775385" w:rsidP="00355006">
            <w:pPr>
              <w:rPr>
                <w:rFonts w:eastAsia="Times New Roman" w:cstheme="minorHAnsi"/>
                <w:bCs/>
                <w:color w:val="002060"/>
              </w:rPr>
            </w:pPr>
            <w:r w:rsidRPr="00576474">
              <w:rPr>
                <w:rFonts w:eastAsia="Times New Roman" w:cstheme="minorHAnsi"/>
                <w:bCs/>
                <w:color w:val="002060"/>
              </w:rPr>
              <w:lastRenderedPageBreak/>
              <w:t>Demonstrate the access to the clinical prompt information for NEWS2</w:t>
            </w:r>
          </w:p>
        </w:tc>
        <w:tc>
          <w:tcPr>
            <w:tcW w:w="2977" w:type="dxa"/>
          </w:tcPr>
          <w:p w14:paraId="1889EB39" w14:textId="77777777" w:rsidR="00775385" w:rsidRPr="00576474" w:rsidRDefault="00775385" w:rsidP="00355006">
            <w:pPr>
              <w:rPr>
                <w:rFonts w:eastAsia="Times New Roman" w:cstheme="minorHAnsi"/>
                <w:b/>
                <w:bCs/>
                <w:color w:val="002060"/>
              </w:rPr>
            </w:pPr>
          </w:p>
        </w:tc>
        <w:tc>
          <w:tcPr>
            <w:tcW w:w="705" w:type="dxa"/>
          </w:tcPr>
          <w:p w14:paraId="7E11A3B3" w14:textId="77777777" w:rsidR="00775385" w:rsidRPr="00576474" w:rsidRDefault="00775385" w:rsidP="00355006">
            <w:pPr>
              <w:rPr>
                <w:rFonts w:eastAsia="Times New Roman" w:cstheme="minorHAnsi"/>
                <w:b/>
                <w:bCs/>
                <w:color w:val="002060"/>
              </w:rPr>
            </w:pPr>
          </w:p>
        </w:tc>
        <w:tc>
          <w:tcPr>
            <w:tcW w:w="563" w:type="dxa"/>
          </w:tcPr>
          <w:p w14:paraId="066B9EFD" w14:textId="360FD5CD" w:rsidR="00775385" w:rsidRPr="00576474" w:rsidRDefault="00775385" w:rsidP="00355006">
            <w:pPr>
              <w:rPr>
                <w:rFonts w:eastAsia="Times New Roman" w:cstheme="minorHAnsi"/>
                <w:b/>
                <w:bCs/>
                <w:color w:val="002060"/>
              </w:rPr>
            </w:pPr>
          </w:p>
        </w:tc>
        <w:tc>
          <w:tcPr>
            <w:tcW w:w="1729" w:type="dxa"/>
          </w:tcPr>
          <w:p w14:paraId="69BEF73F" w14:textId="77777777" w:rsidR="00775385" w:rsidRPr="00576474" w:rsidRDefault="00775385" w:rsidP="00355006">
            <w:pPr>
              <w:rPr>
                <w:rFonts w:eastAsia="Times New Roman" w:cstheme="minorHAnsi"/>
                <w:bCs/>
                <w:color w:val="002060"/>
              </w:rPr>
            </w:pPr>
          </w:p>
        </w:tc>
        <w:tc>
          <w:tcPr>
            <w:tcW w:w="1652" w:type="dxa"/>
          </w:tcPr>
          <w:p w14:paraId="5E201396" w14:textId="77777777" w:rsidR="00775385" w:rsidRPr="00576474" w:rsidRDefault="00775385" w:rsidP="00355006">
            <w:pPr>
              <w:rPr>
                <w:rFonts w:eastAsia="Times New Roman" w:cstheme="minorHAnsi"/>
                <w:bCs/>
                <w:color w:val="002060"/>
              </w:rPr>
            </w:pPr>
          </w:p>
        </w:tc>
      </w:tr>
      <w:tr w:rsidR="00775385" w:rsidRPr="00576474" w14:paraId="029BAD6D" w14:textId="77777777" w:rsidTr="00775385">
        <w:tc>
          <w:tcPr>
            <w:tcW w:w="2830" w:type="dxa"/>
            <w:shd w:val="clear" w:color="auto" w:fill="D9E2F3" w:themeFill="accent1" w:themeFillTint="33"/>
          </w:tcPr>
          <w:p w14:paraId="5CF552B7" w14:textId="5DAE5A5A" w:rsidR="00775385" w:rsidRPr="00576474" w:rsidRDefault="00775385" w:rsidP="00355006">
            <w:pPr>
              <w:rPr>
                <w:rFonts w:eastAsia="Times New Roman" w:cstheme="minorHAnsi"/>
                <w:b/>
                <w:bCs/>
                <w:color w:val="002060"/>
              </w:rPr>
            </w:pPr>
            <w:r w:rsidRPr="00576474">
              <w:rPr>
                <w:rFonts w:eastAsia="Times New Roman" w:cstheme="minorHAnsi"/>
                <w:b/>
                <w:bCs/>
                <w:color w:val="002060"/>
              </w:rPr>
              <w:t>Heart Rate – Pulse (HR)</w:t>
            </w:r>
          </w:p>
        </w:tc>
        <w:tc>
          <w:tcPr>
            <w:tcW w:w="2977" w:type="dxa"/>
            <w:shd w:val="clear" w:color="auto" w:fill="D9E2F3" w:themeFill="accent1" w:themeFillTint="33"/>
          </w:tcPr>
          <w:p w14:paraId="7743260F" w14:textId="77777777" w:rsidR="00775385" w:rsidRPr="00576474" w:rsidRDefault="00775385" w:rsidP="00355006">
            <w:pPr>
              <w:rPr>
                <w:rFonts w:eastAsia="Times New Roman" w:cstheme="minorHAnsi"/>
                <w:b/>
                <w:bCs/>
                <w:color w:val="002060"/>
              </w:rPr>
            </w:pPr>
          </w:p>
        </w:tc>
        <w:tc>
          <w:tcPr>
            <w:tcW w:w="705" w:type="dxa"/>
            <w:shd w:val="clear" w:color="auto" w:fill="D9E2F3" w:themeFill="accent1" w:themeFillTint="33"/>
          </w:tcPr>
          <w:p w14:paraId="66180AA7" w14:textId="77777777" w:rsidR="00775385" w:rsidRPr="00576474" w:rsidRDefault="00775385" w:rsidP="00355006">
            <w:pPr>
              <w:rPr>
                <w:rFonts w:eastAsia="Times New Roman" w:cstheme="minorHAnsi"/>
                <w:b/>
                <w:bCs/>
                <w:color w:val="002060"/>
              </w:rPr>
            </w:pPr>
          </w:p>
        </w:tc>
        <w:tc>
          <w:tcPr>
            <w:tcW w:w="563" w:type="dxa"/>
            <w:shd w:val="clear" w:color="auto" w:fill="D9E2F3" w:themeFill="accent1" w:themeFillTint="33"/>
          </w:tcPr>
          <w:p w14:paraId="4A731650" w14:textId="70012707" w:rsidR="00775385" w:rsidRPr="00576474" w:rsidRDefault="00775385" w:rsidP="00355006">
            <w:pPr>
              <w:rPr>
                <w:rFonts w:eastAsia="Times New Roman" w:cstheme="minorHAnsi"/>
                <w:b/>
                <w:bCs/>
                <w:color w:val="002060"/>
              </w:rPr>
            </w:pPr>
          </w:p>
        </w:tc>
        <w:tc>
          <w:tcPr>
            <w:tcW w:w="1729" w:type="dxa"/>
            <w:shd w:val="clear" w:color="auto" w:fill="D9E2F3" w:themeFill="accent1" w:themeFillTint="33"/>
          </w:tcPr>
          <w:p w14:paraId="3C2BE11E" w14:textId="77777777" w:rsidR="00775385" w:rsidRPr="00576474" w:rsidRDefault="00775385" w:rsidP="00355006">
            <w:pPr>
              <w:rPr>
                <w:rFonts w:eastAsia="Times New Roman" w:cstheme="minorHAnsi"/>
                <w:b/>
                <w:bCs/>
                <w:color w:val="002060"/>
              </w:rPr>
            </w:pPr>
          </w:p>
        </w:tc>
        <w:tc>
          <w:tcPr>
            <w:tcW w:w="1652" w:type="dxa"/>
            <w:shd w:val="clear" w:color="auto" w:fill="D9E2F3" w:themeFill="accent1" w:themeFillTint="33"/>
          </w:tcPr>
          <w:p w14:paraId="7A67FE82" w14:textId="77777777" w:rsidR="00775385" w:rsidRPr="00576474" w:rsidRDefault="00775385" w:rsidP="00355006">
            <w:pPr>
              <w:rPr>
                <w:rFonts w:eastAsia="Times New Roman" w:cstheme="minorHAnsi"/>
                <w:b/>
                <w:bCs/>
                <w:color w:val="002060"/>
              </w:rPr>
            </w:pPr>
          </w:p>
        </w:tc>
      </w:tr>
      <w:tr w:rsidR="00775385" w:rsidRPr="00576474" w14:paraId="4C280441" w14:textId="77777777" w:rsidTr="00775385">
        <w:tc>
          <w:tcPr>
            <w:tcW w:w="2830" w:type="dxa"/>
          </w:tcPr>
          <w:p w14:paraId="2958ED2A" w14:textId="56D2E5AC" w:rsidR="00775385" w:rsidRPr="00576474" w:rsidRDefault="00775385" w:rsidP="00355006">
            <w:pPr>
              <w:rPr>
                <w:rFonts w:eastAsia="Times New Roman" w:cstheme="minorHAnsi"/>
                <w:bCs/>
                <w:color w:val="002060"/>
              </w:rPr>
            </w:pPr>
            <w:r w:rsidRPr="00576474">
              <w:rPr>
                <w:rFonts w:eastAsia="Times New Roman" w:cstheme="minorHAnsi"/>
                <w:bCs/>
                <w:color w:val="002060"/>
              </w:rPr>
              <w:t>Demonstrate how to palpate the resident’s radial pulse, located at the radial side of the wrist, with the tips of your index and middle fingers aligned longitudinally over the course of the artery.</w:t>
            </w:r>
          </w:p>
        </w:tc>
        <w:tc>
          <w:tcPr>
            <w:tcW w:w="2977" w:type="dxa"/>
          </w:tcPr>
          <w:p w14:paraId="52004E8E" w14:textId="77777777" w:rsidR="00775385" w:rsidRPr="00576474" w:rsidRDefault="00775385" w:rsidP="00355006">
            <w:pPr>
              <w:rPr>
                <w:rFonts w:eastAsia="Times New Roman" w:cstheme="minorHAnsi"/>
                <w:b/>
                <w:bCs/>
                <w:color w:val="002060"/>
              </w:rPr>
            </w:pPr>
          </w:p>
        </w:tc>
        <w:tc>
          <w:tcPr>
            <w:tcW w:w="705" w:type="dxa"/>
          </w:tcPr>
          <w:p w14:paraId="70D27F97" w14:textId="77777777" w:rsidR="00775385" w:rsidRPr="00576474" w:rsidRDefault="00775385" w:rsidP="00355006">
            <w:pPr>
              <w:rPr>
                <w:rFonts w:eastAsia="Times New Roman" w:cstheme="minorHAnsi"/>
                <w:b/>
                <w:bCs/>
                <w:color w:val="002060"/>
              </w:rPr>
            </w:pPr>
          </w:p>
        </w:tc>
        <w:tc>
          <w:tcPr>
            <w:tcW w:w="563" w:type="dxa"/>
          </w:tcPr>
          <w:p w14:paraId="538F316F" w14:textId="1E4ED9A5" w:rsidR="00775385" w:rsidRPr="00576474" w:rsidRDefault="00775385" w:rsidP="00355006">
            <w:pPr>
              <w:rPr>
                <w:rFonts w:eastAsia="Times New Roman" w:cstheme="minorHAnsi"/>
                <w:b/>
                <w:bCs/>
                <w:color w:val="002060"/>
              </w:rPr>
            </w:pPr>
          </w:p>
        </w:tc>
        <w:tc>
          <w:tcPr>
            <w:tcW w:w="1729" w:type="dxa"/>
          </w:tcPr>
          <w:p w14:paraId="3768639D" w14:textId="77777777" w:rsidR="00775385" w:rsidRPr="00576474" w:rsidRDefault="00775385" w:rsidP="00355006">
            <w:pPr>
              <w:rPr>
                <w:rFonts w:eastAsia="Times New Roman" w:cstheme="minorHAnsi"/>
                <w:bCs/>
                <w:color w:val="002060"/>
              </w:rPr>
            </w:pPr>
          </w:p>
        </w:tc>
        <w:tc>
          <w:tcPr>
            <w:tcW w:w="1652" w:type="dxa"/>
          </w:tcPr>
          <w:p w14:paraId="3AC25447" w14:textId="77777777" w:rsidR="00775385" w:rsidRPr="00576474" w:rsidRDefault="00775385" w:rsidP="00355006">
            <w:pPr>
              <w:rPr>
                <w:rFonts w:eastAsia="Times New Roman" w:cstheme="minorHAnsi"/>
                <w:bCs/>
                <w:color w:val="002060"/>
              </w:rPr>
            </w:pPr>
          </w:p>
        </w:tc>
      </w:tr>
      <w:tr w:rsidR="00775385" w:rsidRPr="00576474" w14:paraId="211A7586" w14:textId="77777777" w:rsidTr="00775385">
        <w:tc>
          <w:tcPr>
            <w:tcW w:w="2830" w:type="dxa"/>
          </w:tcPr>
          <w:p w14:paraId="3A40C7D1" w14:textId="3F50FFD1" w:rsidR="00775385" w:rsidRPr="00576474" w:rsidRDefault="00775385" w:rsidP="00355006">
            <w:pPr>
              <w:rPr>
                <w:rFonts w:eastAsia="Times New Roman" w:cstheme="minorHAnsi"/>
                <w:bCs/>
                <w:color w:val="002060"/>
              </w:rPr>
            </w:pPr>
            <w:r w:rsidRPr="00576474">
              <w:rPr>
                <w:rFonts w:eastAsia="Times New Roman" w:cstheme="minorHAnsi"/>
                <w:bCs/>
                <w:noProof/>
                <w:color w:val="002060"/>
              </w:rPr>
              <w:drawing>
                <wp:inline distT="0" distB="0" distL="0" distR="0" wp14:anchorId="657912D2" wp14:editId="0ACE387D">
                  <wp:extent cx="1924050" cy="7867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4756" cy="799321"/>
                          </a:xfrm>
                          <a:prstGeom prst="rect">
                            <a:avLst/>
                          </a:prstGeom>
                          <a:noFill/>
                        </pic:spPr>
                      </pic:pic>
                    </a:graphicData>
                  </a:graphic>
                </wp:inline>
              </w:drawing>
            </w:r>
          </w:p>
        </w:tc>
        <w:tc>
          <w:tcPr>
            <w:tcW w:w="2977" w:type="dxa"/>
          </w:tcPr>
          <w:p w14:paraId="0716C6F3" w14:textId="77777777" w:rsidR="00775385" w:rsidRPr="00576474" w:rsidRDefault="00775385" w:rsidP="00355006">
            <w:pPr>
              <w:rPr>
                <w:rFonts w:eastAsia="Times New Roman" w:cstheme="minorHAnsi"/>
                <w:b/>
                <w:bCs/>
                <w:color w:val="002060"/>
              </w:rPr>
            </w:pPr>
          </w:p>
        </w:tc>
        <w:tc>
          <w:tcPr>
            <w:tcW w:w="705" w:type="dxa"/>
          </w:tcPr>
          <w:p w14:paraId="0FDB1DAA" w14:textId="77777777" w:rsidR="00775385" w:rsidRPr="00576474" w:rsidRDefault="00775385" w:rsidP="00355006">
            <w:pPr>
              <w:rPr>
                <w:rFonts w:eastAsia="Times New Roman" w:cstheme="minorHAnsi"/>
                <w:b/>
                <w:bCs/>
                <w:color w:val="002060"/>
              </w:rPr>
            </w:pPr>
          </w:p>
        </w:tc>
        <w:tc>
          <w:tcPr>
            <w:tcW w:w="563" w:type="dxa"/>
          </w:tcPr>
          <w:p w14:paraId="623E73D7" w14:textId="69EEBEB3" w:rsidR="00775385" w:rsidRPr="00576474" w:rsidRDefault="00775385" w:rsidP="00355006">
            <w:pPr>
              <w:rPr>
                <w:rFonts w:eastAsia="Times New Roman" w:cstheme="minorHAnsi"/>
                <w:b/>
                <w:bCs/>
                <w:color w:val="002060"/>
              </w:rPr>
            </w:pPr>
          </w:p>
        </w:tc>
        <w:tc>
          <w:tcPr>
            <w:tcW w:w="1729" w:type="dxa"/>
          </w:tcPr>
          <w:p w14:paraId="10EEF3EC" w14:textId="77777777" w:rsidR="00775385" w:rsidRPr="00576474" w:rsidRDefault="00775385" w:rsidP="00355006">
            <w:pPr>
              <w:rPr>
                <w:rFonts w:eastAsia="Times New Roman" w:cstheme="minorHAnsi"/>
                <w:bCs/>
                <w:color w:val="002060"/>
              </w:rPr>
            </w:pPr>
          </w:p>
        </w:tc>
        <w:tc>
          <w:tcPr>
            <w:tcW w:w="1652" w:type="dxa"/>
          </w:tcPr>
          <w:p w14:paraId="3A105F07" w14:textId="77777777" w:rsidR="00775385" w:rsidRPr="00576474" w:rsidRDefault="00775385" w:rsidP="00355006">
            <w:pPr>
              <w:rPr>
                <w:rFonts w:eastAsia="Times New Roman" w:cstheme="minorHAnsi"/>
                <w:bCs/>
                <w:color w:val="002060"/>
              </w:rPr>
            </w:pPr>
          </w:p>
        </w:tc>
      </w:tr>
      <w:tr w:rsidR="00775385" w:rsidRPr="00576474" w14:paraId="25BC7A3A" w14:textId="2AF21746" w:rsidTr="00775385">
        <w:tc>
          <w:tcPr>
            <w:tcW w:w="2830" w:type="dxa"/>
          </w:tcPr>
          <w:p w14:paraId="76309BE6" w14:textId="33F2A090" w:rsidR="00775385" w:rsidRPr="00576474" w:rsidRDefault="00775385" w:rsidP="00355006">
            <w:pPr>
              <w:rPr>
                <w:rFonts w:eastAsia="Times New Roman" w:cstheme="minorHAnsi"/>
                <w:bCs/>
                <w:color w:val="002060"/>
              </w:rPr>
            </w:pPr>
            <w:r w:rsidRPr="00576474">
              <w:rPr>
                <w:rFonts w:eastAsia="Times New Roman" w:cstheme="minorHAnsi"/>
                <w:bCs/>
                <w:color w:val="002060"/>
              </w:rPr>
              <w:t>Demonstrate the rate and rhythm of the radial pulse.</w:t>
            </w:r>
          </w:p>
        </w:tc>
        <w:tc>
          <w:tcPr>
            <w:tcW w:w="2977" w:type="dxa"/>
          </w:tcPr>
          <w:p w14:paraId="54AC9F87" w14:textId="77777777" w:rsidR="00775385" w:rsidRPr="00576474" w:rsidRDefault="00775385" w:rsidP="00355006">
            <w:pPr>
              <w:rPr>
                <w:rFonts w:eastAsia="Times New Roman" w:cstheme="minorHAnsi"/>
                <w:b/>
                <w:bCs/>
                <w:color w:val="002060"/>
              </w:rPr>
            </w:pPr>
          </w:p>
        </w:tc>
        <w:tc>
          <w:tcPr>
            <w:tcW w:w="705" w:type="dxa"/>
          </w:tcPr>
          <w:p w14:paraId="7D70E930" w14:textId="77777777" w:rsidR="00775385" w:rsidRPr="00576474" w:rsidRDefault="00775385" w:rsidP="00355006">
            <w:pPr>
              <w:rPr>
                <w:rFonts w:eastAsia="Times New Roman" w:cstheme="minorHAnsi"/>
                <w:b/>
                <w:bCs/>
                <w:color w:val="002060"/>
              </w:rPr>
            </w:pPr>
          </w:p>
        </w:tc>
        <w:tc>
          <w:tcPr>
            <w:tcW w:w="563" w:type="dxa"/>
          </w:tcPr>
          <w:p w14:paraId="41D9B6CC" w14:textId="16F51ED5" w:rsidR="00775385" w:rsidRPr="00576474" w:rsidRDefault="00775385" w:rsidP="00355006">
            <w:pPr>
              <w:rPr>
                <w:rFonts w:eastAsia="Times New Roman" w:cstheme="minorHAnsi"/>
                <w:b/>
                <w:bCs/>
                <w:color w:val="002060"/>
              </w:rPr>
            </w:pPr>
          </w:p>
        </w:tc>
        <w:tc>
          <w:tcPr>
            <w:tcW w:w="1729" w:type="dxa"/>
          </w:tcPr>
          <w:p w14:paraId="58468DD8" w14:textId="77777777" w:rsidR="00775385" w:rsidRPr="00576474" w:rsidRDefault="00775385" w:rsidP="00355006">
            <w:pPr>
              <w:rPr>
                <w:rFonts w:eastAsia="Times New Roman" w:cstheme="minorHAnsi"/>
                <w:bCs/>
                <w:color w:val="002060"/>
              </w:rPr>
            </w:pPr>
          </w:p>
        </w:tc>
        <w:tc>
          <w:tcPr>
            <w:tcW w:w="1652" w:type="dxa"/>
          </w:tcPr>
          <w:p w14:paraId="2473999F" w14:textId="77777777" w:rsidR="00775385" w:rsidRPr="00576474" w:rsidRDefault="00775385" w:rsidP="00355006">
            <w:pPr>
              <w:rPr>
                <w:rFonts w:eastAsia="Times New Roman" w:cstheme="minorHAnsi"/>
                <w:bCs/>
                <w:color w:val="002060"/>
              </w:rPr>
            </w:pPr>
          </w:p>
        </w:tc>
      </w:tr>
      <w:tr w:rsidR="00775385" w:rsidRPr="00576474" w14:paraId="228F7007" w14:textId="77777777" w:rsidTr="00775385">
        <w:tc>
          <w:tcPr>
            <w:tcW w:w="2830" w:type="dxa"/>
          </w:tcPr>
          <w:p w14:paraId="700DF4B7" w14:textId="67E8DCE3" w:rsidR="00775385" w:rsidRPr="00576474" w:rsidRDefault="00775385" w:rsidP="00355006">
            <w:pPr>
              <w:rPr>
                <w:rFonts w:eastAsia="Times New Roman" w:cstheme="minorHAnsi"/>
                <w:bCs/>
                <w:color w:val="002060"/>
              </w:rPr>
            </w:pPr>
            <w:r w:rsidRPr="00576474">
              <w:rPr>
                <w:rFonts w:eastAsia="Times New Roman" w:cstheme="minorHAnsi"/>
                <w:bCs/>
                <w:color w:val="002060"/>
              </w:rPr>
              <w:t>Demonstrate for how long the pulse rate should be measured.</w:t>
            </w:r>
          </w:p>
        </w:tc>
        <w:tc>
          <w:tcPr>
            <w:tcW w:w="2977" w:type="dxa"/>
          </w:tcPr>
          <w:p w14:paraId="76FC1C34" w14:textId="77777777" w:rsidR="00775385" w:rsidRPr="00576474" w:rsidRDefault="00775385" w:rsidP="00355006">
            <w:pPr>
              <w:rPr>
                <w:rFonts w:eastAsia="Times New Roman" w:cstheme="minorHAnsi"/>
                <w:b/>
                <w:bCs/>
                <w:color w:val="002060"/>
              </w:rPr>
            </w:pPr>
          </w:p>
        </w:tc>
        <w:tc>
          <w:tcPr>
            <w:tcW w:w="705" w:type="dxa"/>
          </w:tcPr>
          <w:p w14:paraId="40D2E2B6" w14:textId="77777777" w:rsidR="00775385" w:rsidRPr="00576474" w:rsidRDefault="00775385" w:rsidP="00355006">
            <w:pPr>
              <w:rPr>
                <w:rFonts w:eastAsia="Times New Roman" w:cstheme="minorHAnsi"/>
                <w:b/>
                <w:bCs/>
                <w:color w:val="002060"/>
              </w:rPr>
            </w:pPr>
          </w:p>
        </w:tc>
        <w:tc>
          <w:tcPr>
            <w:tcW w:w="563" w:type="dxa"/>
          </w:tcPr>
          <w:p w14:paraId="6271F8B4" w14:textId="732F41CC" w:rsidR="00775385" w:rsidRPr="00576474" w:rsidRDefault="00775385" w:rsidP="00355006">
            <w:pPr>
              <w:rPr>
                <w:rFonts w:eastAsia="Times New Roman" w:cstheme="minorHAnsi"/>
                <w:b/>
                <w:bCs/>
                <w:color w:val="002060"/>
              </w:rPr>
            </w:pPr>
          </w:p>
        </w:tc>
        <w:tc>
          <w:tcPr>
            <w:tcW w:w="1729" w:type="dxa"/>
          </w:tcPr>
          <w:p w14:paraId="495F04B4" w14:textId="77777777" w:rsidR="00775385" w:rsidRPr="00576474" w:rsidRDefault="00775385" w:rsidP="00355006">
            <w:pPr>
              <w:rPr>
                <w:rFonts w:eastAsia="Times New Roman" w:cstheme="minorHAnsi"/>
                <w:bCs/>
                <w:color w:val="002060"/>
              </w:rPr>
            </w:pPr>
          </w:p>
        </w:tc>
        <w:tc>
          <w:tcPr>
            <w:tcW w:w="1652" w:type="dxa"/>
          </w:tcPr>
          <w:p w14:paraId="5D445C22" w14:textId="77777777" w:rsidR="00775385" w:rsidRPr="00576474" w:rsidRDefault="00775385" w:rsidP="00355006">
            <w:pPr>
              <w:rPr>
                <w:rFonts w:eastAsia="Times New Roman" w:cstheme="minorHAnsi"/>
                <w:bCs/>
                <w:color w:val="002060"/>
              </w:rPr>
            </w:pPr>
          </w:p>
        </w:tc>
      </w:tr>
      <w:tr w:rsidR="00775385" w:rsidRPr="00576474" w14:paraId="4B8A7F2D" w14:textId="77777777" w:rsidTr="00775385">
        <w:tc>
          <w:tcPr>
            <w:tcW w:w="2830" w:type="dxa"/>
          </w:tcPr>
          <w:p w14:paraId="4457E8DE" w14:textId="45D5B288" w:rsidR="00775385" w:rsidRPr="00576474" w:rsidRDefault="00775385" w:rsidP="00355006">
            <w:pPr>
              <w:rPr>
                <w:rFonts w:eastAsia="Times New Roman" w:cstheme="minorHAnsi"/>
                <w:bCs/>
                <w:color w:val="002060"/>
              </w:rPr>
            </w:pPr>
            <w:r w:rsidRPr="00576474">
              <w:rPr>
                <w:rFonts w:eastAsia="Times New Roman" w:cstheme="minorHAnsi"/>
                <w:bCs/>
                <w:color w:val="002060"/>
              </w:rPr>
              <w:t>Demonstrate what action to take if the pulse rate is irregular</w:t>
            </w:r>
          </w:p>
        </w:tc>
        <w:tc>
          <w:tcPr>
            <w:tcW w:w="2977" w:type="dxa"/>
          </w:tcPr>
          <w:p w14:paraId="1567ECDF" w14:textId="77777777" w:rsidR="00775385" w:rsidRPr="00576474" w:rsidRDefault="00775385" w:rsidP="00355006">
            <w:pPr>
              <w:rPr>
                <w:rFonts w:eastAsia="Times New Roman" w:cstheme="minorHAnsi"/>
                <w:b/>
                <w:bCs/>
                <w:color w:val="002060"/>
              </w:rPr>
            </w:pPr>
          </w:p>
        </w:tc>
        <w:tc>
          <w:tcPr>
            <w:tcW w:w="705" w:type="dxa"/>
          </w:tcPr>
          <w:p w14:paraId="4EF6EAD2" w14:textId="77777777" w:rsidR="00775385" w:rsidRPr="00576474" w:rsidRDefault="00775385" w:rsidP="00355006">
            <w:pPr>
              <w:rPr>
                <w:rFonts w:eastAsia="Times New Roman" w:cstheme="minorHAnsi"/>
                <w:b/>
                <w:bCs/>
                <w:color w:val="002060"/>
              </w:rPr>
            </w:pPr>
          </w:p>
        </w:tc>
        <w:tc>
          <w:tcPr>
            <w:tcW w:w="563" w:type="dxa"/>
          </w:tcPr>
          <w:p w14:paraId="7B8D7672" w14:textId="215001F6" w:rsidR="00775385" w:rsidRPr="00576474" w:rsidRDefault="00775385" w:rsidP="00355006">
            <w:pPr>
              <w:rPr>
                <w:rFonts w:eastAsia="Times New Roman" w:cstheme="minorHAnsi"/>
                <w:b/>
                <w:bCs/>
                <w:color w:val="002060"/>
              </w:rPr>
            </w:pPr>
          </w:p>
        </w:tc>
        <w:tc>
          <w:tcPr>
            <w:tcW w:w="1729" w:type="dxa"/>
          </w:tcPr>
          <w:p w14:paraId="7D05DF88" w14:textId="77777777" w:rsidR="00775385" w:rsidRPr="00576474" w:rsidRDefault="00775385" w:rsidP="00355006">
            <w:pPr>
              <w:rPr>
                <w:rFonts w:eastAsia="Times New Roman" w:cstheme="minorHAnsi"/>
                <w:bCs/>
                <w:color w:val="002060"/>
              </w:rPr>
            </w:pPr>
          </w:p>
        </w:tc>
        <w:tc>
          <w:tcPr>
            <w:tcW w:w="1652" w:type="dxa"/>
          </w:tcPr>
          <w:p w14:paraId="655D68CD" w14:textId="77777777" w:rsidR="00775385" w:rsidRPr="00576474" w:rsidRDefault="00775385" w:rsidP="00355006">
            <w:pPr>
              <w:rPr>
                <w:rFonts w:eastAsia="Times New Roman" w:cstheme="minorHAnsi"/>
                <w:bCs/>
                <w:color w:val="002060"/>
              </w:rPr>
            </w:pPr>
          </w:p>
        </w:tc>
      </w:tr>
      <w:tr w:rsidR="00775385" w:rsidRPr="00576474" w14:paraId="4450B03D" w14:textId="77777777" w:rsidTr="00775385">
        <w:tc>
          <w:tcPr>
            <w:tcW w:w="2830" w:type="dxa"/>
          </w:tcPr>
          <w:p w14:paraId="40BD2D9C" w14:textId="79EE3D8D"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why a pulse rate may be irregular</w:t>
            </w:r>
          </w:p>
        </w:tc>
        <w:tc>
          <w:tcPr>
            <w:tcW w:w="2977" w:type="dxa"/>
          </w:tcPr>
          <w:p w14:paraId="54DF4022" w14:textId="77777777" w:rsidR="00775385" w:rsidRPr="00576474" w:rsidRDefault="00775385" w:rsidP="00355006">
            <w:pPr>
              <w:rPr>
                <w:rFonts w:eastAsia="Times New Roman" w:cstheme="minorHAnsi"/>
                <w:b/>
                <w:bCs/>
                <w:color w:val="002060"/>
              </w:rPr>
            </w:pPr>
          </w:p>
        </w:tc>
        <w:tc>
          <w:tcPr>
            <w:tcW w:w="705" w:type="dxa"/>
          </w:tcPr>
          <w:p w14:paraId="13AC4A2C" w14:textId="77777777" w:rsidR="00775385" w:rsidRPr="00576474" w:rsidRDefault="00775385" w:rsidP="00355006">
            <w:pPr>
              <w:rPr>
                <w:rFonts w:eastAsia="Times New Roman" w:cstheme="minorHAnsi"/>
                <w:b/>
                <w:bCs/>
                <w:color w:val="002060"/>
              </w:rPr>
            </w:pPr>
          </w:p>
        </w:tc>
        <w:tc>
          <w:tcPr>
            <w:tcW w:w="563" w:type="dxa"/>
          </w:tcPr>
          <w:p w14:paraId="348B7FF5" w14:textId="7BB47451" w:rsidR="00775385" w:rsidRPr="00576474" w:rsidRDefault="00775385" w:rsidP="00355006">
            <w:pPr>
              <w:rPr>
                <w:rFonts w:eastAsia="Times New Roman" w:cstheme="minorHAnsi"/>
                <w:b/>
                <w:bCs/>
                <w:color w:val="002060"/>
              </w:rPr>
            </w:pPr>
          </w:p>
        </w:tc>
        <w:tc>
          <w:tcPr>
            <w:tcW w:w="1729" w:type="dxa"/>
          </w:tcPr>
          <w:p w14:paraId="66B89C04" w14:textId="77777777" w:rsidR="00775385" w:rsidRPr="00576474" w:rsidRDefault="00775385" w:rsidP="00355006">
            <w:pPr>
              <w:rPr>
                <w:rFonts w:eastAsia="Times New Roman" w:cstheme="minorHAnsi"/>
                <w:bCs/>
                <w:color w:val="002060"/>
              </w:rPr>
            </w:pPr>
          </w:p>
        </w:tc>
        <w:tc>
          <w:tcPr>
            <w:tcW w:w="1652" w:type="dxa"/>
          </w:tcPr>
          <w:p w14:paraId="53462044" w14:textId="77777777" w:rsidR="00775385" w:rsidRPr="00576474" w:rsidRDefault="00775385" w:rsidP="00355006">
            <w:pPr>
              <w:rPr>
                <w:rFonts w:eastAsia="Times New Roman" w:cstheme="minorHAnsi"/>
                <w:bCs/>
                <w:color w:val="002060"/>
              </w:rPr>
            </w:pPr>
          </w:p>
        </w:tc>
      </w:tr>
      <w:tr w:rsidR="00775385" w:rsidRPr="00576474" w14:paraId="1DD89404" w14:textId="77777777" w:rsidTr="00775385">
        <w:tc>
          <w:tcPr>
            <w:tcW w:w="2830" w:type="dxa"/>
          </w:tcPr>
          <w:p w14:paraId="44E30311" w14:textId="6428F425"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what is a normal heart rate</w:t>
            </w:r>
          </w:p>
        </w:tc>
        <w:tc>
          <w:tcPr>
            <w:tcW w:w="2977" w:type="dxa"/>
          </w:tcPr>
          <w:p w14:paraId="37C835C8" w14:textId="77777777" w:rsidR="00775385" w:rsidRPr="00576474" w:rsidRDefault="00775385" w:rsidP="00355006">
            <w:pPr>
              <w:rPr>
                <w:rFonts w:eastAsia="Times New Roman" w:cstheme="minorHAnsi"/>
                <w:b/>
                <w:bCs/>
                <w:color w:val="002060"/>
              </w:rPr>
            </w:pPr>
          </w:p>
        </w:tc>
        <w:tc>
          <w:tcPr>
            <w:tcW w:w="705" w:type="dxa"/>
          </w:tcPr>
          <w:p w14:paraId="16C40A6F" w14:textId="77777777" w:rsidR="00775385" w:rsidRPr="00576474" w:rsidRDefault="00775385" w:rsidP="00355006">
            <w:pPr>
              <w:rPr>
                <w:rFonts w:eastAsia="Times New Roman" w:cstheme="minorHAnsi"/>
                <w:b/>
                <w:bCs/>
                <w:color w:val="002060"/>
              </w:rPr>
            </w:pPr>
          </w:p>
        </w:tc>
        <w:tc>
          <w:tcPr>
            <w:tcW w:w="563" w:type="dxa"/>
          </w:tcPr>
          <w:p w14:paraId="53F98B8D" w14:textId="0987BF72" w:rsidR="00775385" w:rsidRPr="00576474" w:rsidRDefault="00775385" w:rsidP="00355006">
            <w:pPr>
              <w:rPr>
                <w:rFonts w:eastAsia="Times New Roman" w:cstheme="minorHAnsi"/>
                <w:b/>
                <w:bCs/>
                <w:color w:val="002060"/>
              </w:rPr>
            </w:pPr>
          </w:p>
        </w:tc>
        <w:tc>
          <w:tcPr>
            <w:tcW w:w="1729" w:type="dxa"/>
          </w:tcPr>
          <w:p w14:paraId="276B7B0A" w14:textId="77777777" w:rsidR="00775385" w:rsidRPr="00576474" w:rsidRDefault="00775385" w:rsidP="00355006">
            <w:pPr>
              <w:rPr>
                <w:rFonts w:eastAsia="Times New Roman" w:cstheme="minorHAnsi"/>
                <w:bCs/>
                <w:color w:val="002060"/>
              </w:rPr>
            </w:pPr>
          </w:p>
        </w:tc>
        <w:tc>
          <w:tcPr>
            <w:tcW w:w="1652" w:type="dxa"/>
          </w:tcPr>
          <w:p w14:paraId="615BE7CD" w14:textId="77777777" w:rsidR="00775385" w:rsidRPr="00576474" w:rsidRDefault="00775385" w:rsidP="00355006">
            <w:pPr>
              <w:rPr>
                <w:rFonts w:eastAsia="Times New Roman" w:cstheme="minorHAnsi"/>
                <w:bCs/>
                <w:color w:val="002060"/>
              </w:rPr>
            </w:pPr>
          </w:p>
        </w:tc>
      </w:tr>
      <w:tr w:rsidR="00775385" w:rsidRPr="00576474" w14:paraId="6ADF0C5B" w14:textId="77777777" w:rsidTr="00775385">
        <w:tc>
          <w:tcPr>
            <w:tcW w:w="2830" w:type="dxa"/>
          </w:tcPr>
          <w:p w14:paraId="31042D78" w14:textId="164D73E5"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what the term bradycardia means and what heart rate would indicate this?</w:t>
            </w:r>
          </w:p>
        </w:tc>
        <w:tc>
          <w:tcPr>
            <w:tcW w:w="2977" w:type="dxa"/>
          </w:tcPr>
          <w:p w14:paraId="0F9A86BC" w14:textId="77777777" w:rsidR="00775385" w:rsidRPr="00576474" w:rsidRDefault="00775385" w:rsidP="00355006">
            <w:pPr>
              <w:rPr>
                <w:rFonts w:eastAsia="Times New Roman" w:cstheme="minorHAnsi"/>
                <w:b/>
                <w:bCs/>
                <w:color w:val="002060"/>
              </w:rPr>
            </w:pPr>
          </w:p>
        </w:tc>
        <w:tc>
          <w:tcPr>
            <w:tcW w:w="705" w:type="dxa"/>
          </w:tcPr>
          <w:p w14:paraId="362FA60D" w14:textId="77777777" w:rsidR="00775385" w:rsidRPr="00576474" w:rsidRDefault="00775385" w:rsidP="00355006">
            <w:pPr>
              <w:rPr>
                <w:rFonts w:eastAsia="Times New Roman" w:cstheme="minorHAnsi"/>
                <w:b/>
                <w:bCs/>
                <w:color w:val="002060"/>
              </w:rPr>
            </w:pPr>
          </w:p>
        </w:tc>
        <w:tc>
          <w:tcPr>
            <w:tcW w:w="563" w:type="dxa"/>
          </w:tcPr>
          <w:p w14:paraId="085128BE" w14:textId="6DD7EC8B" w:rsidR="00775385" w:rsidRPr="00576474" w:rsidRDefault="00775385" w:rsidP="00355006">
            <w:pPr>
              <w:rPr>
                <w:rFonts w:eastAsia="Times New Roman" w:cstheme="minorHAnsi"/>
                <w:b/>
                <w:bCs/>
                <w:color w:val="002060"/>
              </w:rPr>
            </w:pPr>
          </w:p>
        </w:tc>
        <w:tc>
          <w:tcPr>
            <w:tcW w:w="1729" w:type="dxa"/>
          </w:tcPr>
          <w:p w14:paraId="2C94B3D4" w14:textId="77777777" w:rsidR="00775385" w:rsidRPr="00576474" w:rsidRDefault="00775385" w:rsidP="00355006">
            <w:pPr>
              <w:rPr>
                <w:rFonts w:eastAsia="Times New Roman" w:cstheme="minorHAnsi"/>
                <w:bCs/>
                <w:color w:val="002060"/>
              </w:rPr>
            </w:pPr>
          </w:p>
        </w:tc>
        <w:tc>
          <w:tcPr>
            <w:tcW w:w="1652" w:type="dxa"/>
          </w:tcPr>
          <w:p w14:paraId="5FC38556" w14:textId="77777777" w:rsidR="00775385" w:rsidRPr="00576474" w:rsidRDefault="00775385" w:rsidP="00355006">
            <w:pPr>
              <w:rPr>
                <w:rFonts w:eastAsia="Times New Roman" w:cstheme="minorHAnsi"/>
                <w:bCs/>
                <w:color w:val="002060"/>
              </w:rPr>
            </w:pPr>
          </w:p>
        </w:tc>
      </w:tr>
      <w:tr w:rsidR="00775385" w:rsidRPr="00576474" w14:paraId="2147719B" w14:textId="77777777" w:rsidTr="00775385">
        <w:tc>
          <w:tcPr>
            <w:tcW w:w="2830" w:type="dxa"/>
          </w:tcPr>
          <w:p w14:paraId="6F685A2F" w14:textId="10AAEB90"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what conditions may be associated with bradycardia</w:t>
            </w:r>
          </w:p>
        </w:tc>
        <w:tc>
          <w:tcPr>
            <w:tcW w:w="2977" w:type="dxa"/>
          </w:tcPr>
          <w:p w14:paraId="0E824AE7" w14:textId="77777777" w:rsidR="00775385" w:rsidRPr="00576474" w:rsidRDefault="00775385" w:rsidP="00355006">
            <w:pPr>
              <w:rPr>
                <w:rFonts w:eastAsia="Times New Roman" w:cstheme="minorHAnsi"/>
                <w:b/>
                <w:bCs/>
                <w:color w:val="002060"/>
              </w:rPr>
            </w:pPr>
          </w:p>
        </w:tc>
        <w:tc>
          <w:tcPr>
            <w:tcW w:w="705" w:type="dxa"/>
          </w:tcPr>
          <w:p w14:paraId="37804AFF" w14:textId="77777777" w:rsidR="00775385" w:rsidRPr="00576474" w:rsidRDefault="00775385" w:rsidP="00355006">
            <w:pPr>
              <w:rPr>
                <w:rFonts w:eastAsia="Times New Roman" w:cstheme="minorHAnsi"/>
                <w:b/>
                <w:bCs/>
                <w:color w:val="002060"/>
              </w:rPr>
            </w:pPr>
          </w:p>
        </w:tc>
        <w:tc>
          <w:tcPr>
            <w:tcW w:w="563" w:type="dxa"/>
          </w:tcPr>
          <w:p w14:paraId="1158A886" w14:textId="5AA5322A" w:rsidR="00775385" w:rsidRPr="00576474" w:rsidRDefault="00775385" w:rsidP="00355006">
            <w:pPr>
              <w:rPr>
                <w:rFonts w:eastAsia="Times New Roman" w:cstheme="minorHAnsi"/>
                <w:b/>
                <w:bCs/>
                <w:color w:val="002060"/>
              </w:rPr>
            </w:pPr>
          </w:p>
        </w:tc>
        <w:tc>
          <w:tcPr>
            <w:tcW w:w="1729" w:type="dxa"/>
          </w:tcPr>
          <w:p w14:paraId="1145E271" w14:textId="77777777" w:rsidR="00775385" w:rsidRPr="00576474" w:rsidRDefault="00775385" w:rsidP="00355006">
            <w:pPr>
              <w:rPr>
                <w:rFonts w:eastAsia="Times New Roman" w:cstheme="minorHAnsi"/>
                <w:bCs/>
                <w:color w:val="002060"/>
              </w:rPr>
            </w:pPr>
          </w:p>
        </w:tc>
        <w:tc>
          <w:tcPr>
            <w:tcW w:w="1652" w:type="dxa"/>
          </w:tcPr>
          <w:p w14:paraId="410CC0A6" w14:textId="77777777" w:rsidR="00775385" w:rsidRPr="00576474" w:rsidRDefault="00775385" w:rsidP="00355006">
            <w:pPr>
              <w:rPr>
                <w:rFonts w:eastAsia="Times New Roman" w:cstheme="minorHAnsi"/>
                <w:bCs/>
                <w:color w:val="002060"/>
              </w:rPr>
            </w:pPr>
          </w:p>
        </w:tc>
      </w:tr>
      <w:tr w:rsidR="00775385" w:rsidRPr="00576474" w14:paraId="4B8A56E4" w14:textId="77777777" w:rsidTr="00775385">
        <w:tc>
          <w:tcPr>
            <w:tcW w:w="2830" w:type="dxa"/>
          </w:tcPr>
          <w:p w14:paraId="577F2C0C" w14:textId="5F16CD1A"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what observations may the resident be displaying with Bradycardia?</w:t>
            </w:r>
          </w:p>
        </w:tc>
        <w:tc>
          <w:tcPr>
            <w:tcW w:w="2977" w:type="dxa"/>
          </w:tcPr>
          <w:p w14:paraId="43B4E863" w14:textId="77777777" w:rsidR="00775385" w:rsidRPr="00576474" w:rsidRDefault="00775385" w:rsidP="00355006">
            <w:pPr>
              <w:rPr>
                <w:rFonts w:eastAsia="Times New Roman" w:cstheme="minorHAnsi"/>
                <w:b/>
                <w:bCs/>
                <w:color w:val="002060"/>
              </w:rPr>
            </w:pPr>
          </w:p>
        </w:tc>
        <w:tc>
          <w:tcPr>
            <w:tcW w:w="705" w:type="dxa"/>
          </w:tcPr>
          <w:p w14:paraId="0E44090A" w14:textId="77777777" w:rsidR="00775385" w:rsidRPr="00576474" w:rsidRDefault="00775385" w:rsidP="00355006">
            <w:pPr>
              <w:rPr>
                <w:rFonts w:eastAsia="Times New Roman" w:cstheme="minorHAnsi"/>
                <w:b/>
                <w:bCs/>
                <w:color w:val="002060"/>
              </w:rPr>
            </w:pPr>
          </w:p>
        </w:tc>
        <w:tc>
          <w:tcPr>
            <w:tcW w:w="563" w:type="dxa"/>
          </w:tcPr>
          <w:p w14:paraId="44C99F5A" w14:textId="3AFAD472" w:rsidR="00775385" w:rsidRPr="00576474" w:rsidRDefault="00775385" w:rsidP="00355006">
            <w:pPr>
              <w:rPr>
                <w:rFonts w:eastAsia="Times New Roman" w:cstheme="minorHAnsi"/>
                <w:b/>
                <w:bCs/>
                <w:color w:val="002060"/>
              </w:rPr>
            </w:pPr>
          </w:p>
        </w:tc>
        <w:tc>
          <w:tcPr>
            <w:tcW w:w="1729" w:type="dxa"/>
          </w:tcPr>
          <w:p w14:paraId="05F3151E" w14:textId="77777777" w:rsidR="00775385" w:rsidRPr="00576474" w:rsidRDefault="00775385" w:rsidP="00355006">
            <w:pPr>
              <w:rPr>
                <w:rFonts w:eastAsia="Times New Roman" w:cstheme="minorHAnsi"/>
                <w:bCs/>
                <w:color w:val="002060"/>
              </w:rPr>
            </w:pPr>
          </w:p>
        </w:tc>
        <w:tc>
          <w:tcPr>
            <w:tcW w:w="1652" w:type="dxa"/>
          </w:tcPr>
          <w:p w14:paraId="597DD612" w14:textId="77777777" w:rsidR="00775385" w:rsidRPr="00576474" w:rsidRDefault="00775385" w:rsidP="00355006">
            <w:pPr>
              <w:rPr>
                <w:rFonts w:eastAsia="Times New Roman" w:cstheme="minorHAnsi"/>
                <w:bCs/>
                <w:color w:val="002060"/>
              </w:rPr>
            </w:pPr>
          </w:p>
        </w:tc>
      </w:tr>
      <w:tr w:rsidR="00775385" w:rsidRPr="00576474" w14:paraId="1231299C" w14:textId="77777777" w:rsidTr="00775385">
        <w:tc>
          <w:tcPr>
            <w:tcW w:w="2830" w:type="dxa"/>
          </w:tcPr>
          <w:p w14:paraId="5E3BCBDF" w14:textId="557869AB"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what may cause bradycardia</w:t>
            </w:r>
          </w:p>
        </w:tc>
        <w:tc>
          <w:tcPr>
            <w:tcW w:w="2977" w:type="dxa"/>
          </w:tcPr>
          <w:p w14:paraId="43C6FEBF" w14:textId="77777777" w:rsidR="00775385" w:rsidRPr="00576474" w:rsidRDefault="00775385" w:rsidP="00355006">
            <w:pPr>
              <w:rPr>
                <w:rFonts w:eastAsia="Times New Roman" w:cstheme="minorHAnsi"/>
                <w:b/>
                <w:bCs/>
                <w:color w:val="002060"/>
              </w:rPr>
            </w:pPr>
          </w:p>
        </w:tc>
        <w:tc>
          <w:tcPr>
            <w:tcW w:w="705" w:type="dxa"/>
          </w:tcPr>
          <w:p w14:paraId="4427C332" w14:textId="77777777" w:rsidR="00775385" w:rsidRPr="00576474" w:rsidRDefault="00775385" w:rsidP="00355006">
            <w:pPr>
              <w:rPr>
                <w:rFonts w:eastAsia="Times New Roman" w:cstheme="minorHAnsi"/>
                <w:b/>
                <w:bCs/>
                <w:color w:val="002060"/>
              </w:rPr>
            </w:pPr>
          </w:p>
        </w:tc>
        <w:tc>
          <w:tcPr>
            <w:tcW w:w="563" w:type="dxa"/>
          </w:tcPr>
          <w:p w14:paraId="37091982" w14:textId="14741143" w:rsidR="00775385" w:rsidRPr="00576474" w:rsidRDefault="00775385" w:rsidP="00355006">
            <w:pPr>
              <w:rPr>
                <w:rFonts w:eastAsia="Times New Roman" w:cstheme="minorHAnsi"/>
                <w:b/>
                <w:bCs/>
                <w:color w:val="002060"/>
              </w:rPr>
            </w:pPr>
          </w:p>
        </w:tc>
        <w:tc>
          <w:tcPr>
            <w:tcW w:w="1729" w:type="dxa"/>
          </w:tcPr>
          <w:p w14:paraId="73244E7D" w14:textId="77777777" w:rsidR="00775385" w:rsidRPr="00576474" w:rsidRDefault="00775385" w:rsidP="00355006">
            <w:pPr>
              <w:rPr>
                <w:rFonts w:eastAsia="Times New Roman" w:cstheme="minorHAnsi"/>
                <w:bCs/>
                <w:color w:val="002060"/>
              </w:rPr>
            </w:pPr>
          </w:p>
        </w:tc>
        <w:tc>
          <w:tcPr>
            <w:tcW w:w="1652" w:type="dxa"/>
          </w:tcPr>
          <w:p w14:paraId="52E40F70" w14:textId="77777777" w:rsidR="00775385" w:rsidRPr="00576474" w:rsidRDefault="00775385" w:rsidP="00355006">
            <w:pPr>
              <w:rPr>
                <w:rFonts w:eastAsia="Times New Roman" w:cstheme="minorHAnsi"/>
                <w:bCs/>
                <w:color w:val="002060"/>
              </w:rPr>
            </w:pPr>
          </w:p>
        </w:tc>
      </w:tr>
      <w:tr w:rsidR="00775385" w:rsidRPr="00576474" w14:paraId="68115A1D" w14:textId="77777777" w:rsidTr="00775385">
        <w:tc>
          <w:tcPr>
            <w:tcW w:w="2830" w:type="dxa"/>
          </w:tcPr>
          <w:p w14:paraId="79D55408" w14:textId="469D1472"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the term tachycardia and what heart would indicate this?</w:t>
            </w:r>
          </w:p>
        </w:tc>
        <w:tc>
          <w:tcPr>
            <w:tcW w:w="2977" w:type="dxa"/>
          </w:tcPr>
          <w:p w14:paraId="1644599C" w14:textId="77777777" w:rsidR="00775385" w:rsidRPr="00576474" w:rsidRDefault="00775385" w:rsidP="00355006">
            <w:pPr>
              <w:rPr>
                <w:rFonts w:eastAsia="Times New Roman" w:cstheme="minorHAnsi"/>
                <w:b/>
                <w:bCs/>
                <w:color w:val="002060"/>
              </w:rPr>
            </w:pPr>
          </w:p>
        </w:tc>
        <w:tc>
          <w:tcPr>
            <w:tcW w:w="705" w:type="dxa"/>
          </w:tcPr>
          <w:p w14:paraId="572E6FBD" w14:textId="77777777" w:rsidR="00775385" w:rsidRPr="00576474" w:rsidRDefault="00775385" w:rsidP="00355006">
            <w:pPr>
              <w:rPr>
                <w:rFonts w:eastAsia="Times New Roman" w:cstheme="minorHAnsi"/>
                <w:b/>
                <w:bCs/>
                <w:color w:val="002060"/>
              </w:rPr>
            </w:pPr>
          </w:p>
        </w:tc>
        <w:tc>
          <w:tcPr>
            <w:tcW w:w="563" w:type="dxa"/>
          </w:tcPr>
          <w:p w14:paraId="0805C114" w14:textId="3BF3E27B" w:rsidR="00775385" w:rsidRPr="00576474" w:rsidRDefault="00775385" w:rsidP="00355006">
            <w:pPr>
              <w:rPr>
                <w:rFonts w:eastAsia="Times New Roman" w:cstheme="minorHAnsi"/>
                <w:b/>
                <w:bCs/>
                <w:color w:val="002060"/>
              </w:rPr>
            </w:pPr>
          </w:p>
        </w:tc>
        <w:tc>
          <w:tcPr>
            <w:tcW w:w="1729" w:type="dxa"/>
          </w:tcPr>
          <w:p w14:paraId="5FCCCDA4" w14:textId="77777777" w:rsidR="00775385" w:rsidRPr="00576474" w:rsidRDefault="00775385" w:rsidP="00355006">
            <w:pPr>
              <w:rPr>
                <w:rFonts w:eastAsia="Times New Roman" w:cstheme="minorHAnsi"/>
                <w:bCs/>
                <w:color w:val="002060"/>
              </w:rPr>
            </w:pPr>
          </w:p>
        </w:tc>
        <w:tc>
          <w:tcPr>
            <w:tcW w:w="1652" w:type="dxa"/>
          </w:tcPr>
          <w:p w14:paraId="4EFA0151" w14:textId="77777777" w:rsidR="00775385" w:rsidRPr="00576474" w:rsidRDefault="00775385" w:rsidP="00355006">
            <w:pPr>
              <w:rPr>
                <w:rFonts w:eastAsia="Times New Roman" w:cstheme="minorHAnsi"/>
                <w:bCs/>
                <w:color w:val="002060"/>
              </w:rPr>
            </w:pPr>
          </w:p>
        </w:tc>
      </w:tr>
      <w:tr w:rsidR="00775385" w:rsidRPr="00576474" w14:paraId="63467BB9" w14:textId="77777777" w:rsidTr="00775385">
        <w:tc>
          <w:tcPr>
            <w:tcW w:w="2830" w:type="dxa"/>
          </w:tcPr>
          <w:p w14:paraId="7D447909" w14:textId="6DA21607"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what observations may the resident be displaying with tachycardia?</w:t>
            </w:r>
          </w:p>
        </w:tc>
        <w:tc>
          <w:tcPr>
            <w:tcW w:w="2977" w:type="dxa"/>
          </w:tcPr>
          <w:p w14:paraId="08907932" w14:textId="77777777" w:rsidR="00775385" w:rsidRPr="00576474" w:rsidRDefault="00775385" w:rsidP="00355006">
            <w:pPr>
              <w:rPr>
                <w:rFonts w:eastAsia="Times New Roman" w:cstheme="minorHAnsi"/>
                <w:b/>
                <w:bCs/>
                <w:color w:val="002060"/>
              </w:rPr>
            </w:pPr>
          </w:p>
        </w:tc>
        <w:tc>
          <w:tcPr>
            <w:tcW w:w="705" w:type="dxa"/>
          </w:tcPr>
          <w:p w14:paraId="298634F4" w14:textId="77777777" w:rsidR="00775385" w:rsidRPr="00576474" w:rsidRDefault="00775385" w:rsidP="00355006">
            <w:pPr>
              <w:rPr>
                <w:rFonts w:eastAsia="Times New Roman" w:cstheme="minorHAnsi"/>
                <w:b/>
                <w:bCs/>
                <w:color w:val="002060"/>
              </w:rPr>
            </w:pPr>
          </w:p>
        </w:tc>
        <w:tc>
          <w:tcPr>
            <w:tcW w:w="563" w:type="dxa"/>
          </w:tcPr>
          <w:p w14:paraId="46E4428F" w14:textId="60C88B2F" w:rsidR="00775385" w:rsidRPr="00576474" w:rsidRDefault="00775385" w:rsidP="00355006">
            <w:pPr>
              <w:rPr>
                <w:rFonts w:eastAsia="Times New Roman" w:cstheme="minorHAnsi"/>
                <w:b/>
                <w:bCs/>
                <w:color w:val="002060"/>
              </w:rPr>
            </w:pPr>
          </w:p>
        </w:tc>
        <w:tc>
          <w:tcPr>
            <w:tcW w:w="1729" w:type="dxa"/>
          </w:tcPr>
          <w:p w14:paraId="3DDA3E31" w14:textId="77777777" w:rsidR="00775385" w:rsidRPr="00576474" w:rsidRDefault="00775385" w:rsidP="00355006">
            <w:pPr>
              <w:rPr>
                <w:rFonts w:eastAsia="Times New Roman" w:cstheme="minorHAnsi"/>
                <w:bCs/>
                <w:color w:val="002060"/>
              </w:rPr>
            </w:pPr>
          </w:p>
        </w:tc>
        <w:tc>
          <w:tcPr>
            <w:tcW w:w="1652" w:type="dxa"/>
          </w:tcPr>
          <w:p w14:paraId="7890BA42" w14:textId="77777777" w:rsidR="00775385" w:rsidRPr="00576474" w:rsidRDefault="00775385" w:rsidP="00355006">
            <w:pPr>
              <w:rPr>
                <w:rFonts w:eastAsia="Times New Roman" w:cstheme="minorHAnsi"/>
                <w:bCs/>
                <w:color w:val="002060"/>
              </w:rPr>
            </w:pPr>
          </w:p>
        </w:tc>
      </w:tr>
      <w:tr w:rsidR="00775385" w:rsidRPr="00576474" w14:paraId="3D0B8DA6" w14:textId="77777777" w:rsidTr="00775385">
        <w:tc>
          <w:tcPr>
            <w:tcW w:w="2830" w:type="dxa"/>
          </w:tcPr>
          <w:p w14:paraId="033479BE" w14:textId="5CCF990C"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what may cause tachycardia?</w:t>
            </w:r>
          </w:p>
        </w:tc>
        <w:tc>
          <w:tcPr>
            <w:tcW w:w="2977" w:type="dxa"/>
          </w:tcPr>
          <w:p w14:paraId="78E68610" w14:textId="77777777" w:rsidR="00775385" w:rsidRPr="00576474" w:rsidRDefault="00775385" w:rsidP="00355006">
            <w:pPr>
              <w:rPr>
                <w:rFonts w:eastAsia="Times New Roman" w:cstheme="minorHAnsi"/>
                <w:b/>
                <w:bCs/>
                <w:color w:val="002060"/>
              </w:rPr>
            </w:pPr>
          </w:p>
        </w:tc>
        <w:tc>
          <w:tcPr>
            <w:tcW w:w="705" w:type="dxa"/>
          </w:tcPr>
          <w:p w14:paraId="3EB2161D" w14:textId="77777777" w:rsidR="00775385" w:rsidRPr="00576474" w:rsidRDefault="00775385" w:rsidP="00355006">
            <w:pPr>
              <w:rPr>
                <w:rFonts w:eastAsia="Times New Roman" w:cstheme="minorHAnsi"/>
                <w:b/>
                <w:bCs/>
                <w:color w:val="002060"/>
              </w:rPr>
            </w:pPr>
          </w:p>
        </w:tc>
        <w:tc>
          <w:tcPr>
            <w:tcW w:w="563" w:type="dxa"/>
          </w:tcPr>
          <w:p w14:paraId="0F2F283F" w14:textId="7317F387" w:rsidR="00775385" w:rsidRPr="00576474" w:rsidRDefault="00775385" w:rsidP="00355006">
            <w:pPr>
              <w:rPr>
                <w:rFonts w:eastAsia="Times New Roman" w:cstheme="minorHAnsi"/>
                <w:b/>
                <w:bCs/>
                <w:color w:val="002060"/>
              </w:rPr>
            </w:pPr>
          </w:p>
        </w:tc>
        <w:tc>
          <w:tcPr>
            <w:tcW w:w="1729" w:type="dxa"/>
          </w:tcPr>
          <w:p w14:paraId="1F27B18A" w14:textId="77777777" w:rsidR="00775385" w:rsidRPr="00576474" w:rsidRDefault="00775385" w:rsidP="00355006">
            <w:pPr>
              <w:rPr>
                <w:rFonts w:eastAsia="Times New Roman" w:cstheme="minorHAnsi"/>
                <w:bCs/>
                <w:color w:val="002060"/>
              </w:rPr>
            </w:pPr>
          </w:p>
        </w:tc>
        <w:tc>
          <w:tcPr>
            <w:tcW w:w="1652" w:type="dxa"/>
          </w:tcPr>
          <w:p w14:paraId="50D2AB89" w14:textId="77777777" w:rsidR="00775385" w:rsidRPr="00576474" w:rsidRDefault="00775385" w:rsidP="00355006">
            <w:pPr>
              <w:rPr>
                <w:rFonts w:eastAsia="Times New Roman" w:cstheme="minorHAnsi"/>
                <w:bCs/>
                <w:color w:val="002060"/>
              </w:rPr>
            </w:pPr>
          </w:p>
        </w:tc>
      </w:tr>
      <w:tr w:rsidR="00775385" w:rsidRPr="00576474" w14:paraId="78C1EE86" w14:textId="77777777" w:rsidTr="00775385">
        <w:tc>
          <w:tcPr>
            <w:tcW w:w="2830" w:type="dxa"/>
          </w:tcPr>
          <w:p w14:paraId="5AA5AA6B" w14:textId="5F04E2EE" w:rsidR="00775385" w:rsidRPr="00576474" w:rsidRDefault="00775385" w:rsidP="00355006">
            <w:pPr>
              <w:rPr>
                <w:rFonts w:eastAsia="Times New Roman" w:cstheme="minorHAnsi"/>
                <w:bCs/>
                <w:color w:val="002060"/>
              </w:rPr>
            </w:pPr>
            <w:r w:rsidRPr="00576474">
              <w:rPr>
                <w:rFonts w:eastAsia="Times New Roman" w:cstheme="minorHAnsi"/>
                <w:bCs/>
                <w:color w:val="002060"/>
              </w:rPr>
              <w:lastRenderedPageBreak/>
              <w:t>Discuss the action to be taken if the pulse rate does not appear normal for the resident</w:t>
            </w:r>
          </w:p>
        </w:tc>
        <w:tc>
          <w:tcPr>
            <w:tcW w:w="2977" w:type="dxa"/>
          </w:tcPr>
          <w:p w14:paraId="15282080" w14:textId="77777777" w:rsidR="00775385" w:rsidRPr="00576474" w:rsidRDefault="00775385" w:rsidP="00355006">
            <w:pPr>
              <w:rPr>
                <w:rFonts w:eastAsia="Times New Roman" w:cstheme="minorHAnsi"/>
                <w:b/>
                <w:bCs/>
                <w:color w:val="002060"/>
              </w:rPr>
            </w:pPr>
          </w:p>
        </w:tc>
        <w:tc>
          <w:tcPr>
            <w:tcW w:w="705" w:type="dxa"/>
          </w:tcPr>
          <w:p w14:paraId="3F739575" w14:textId="77777777" w:rsidR="00775385" w:rsidRPr="00576474" w:rsidRDefault="00775385" w:rsidP="00355006">
            <w:pPr>
              <w:rPr>
                <w:rFonts w:eastAsia="Times New Roman" w:cstheme="minorHAnsi"/>
                <w:b/>
                <w:bCs/>
                <w:color w:val="002060"/>
              </w:rPr>
            </w:pPr>
          </w:p>
        </w:tc>
        <w:tc>
          <w:tcPr>
            <w:tcW w:w="563" w:type="dxa"/>
          </w:tcPr>
          <w:p w14:paraId="2087AED4" w14:textId="2935EF40" w:rsidR="00775385" w:rsidRPr="00576474" w:rsidRDefault="00775385" w:rsidP="00355006">
            <w:pPr>
              <w:rPr>
                <w:rFonts w:eastAsia="Times New Roman" w:cstheme="minorHAnsi"/>
                <w:b/>
                <w:bCs/>
                <w:color w:val="002060"/>
              </w:rPr>
            </w:pPr>
          </w:p>
        </w:tc>
        <w:tc>
          <w:tcPr>
            <w:tcW w:w="1729" w:type="dxa"/>
          </w:tcPr>
          <w:p w14:paraId="104ABA55" w14:textId="77777777" w:rsidR="00775385" w:rsidRPr="00576474" w:rsidRDefault="00775385" w:rsidP="00355006">
            <w:pPr>
              <w:rPr>
                <w:rFonts w:eastAsia="Times New Roman" w:cstheme="minorHAnsi"/>
                <w:bCs/>
                <w:color w:val="002060"/>
              </w:rPr>
            </w:pPr>
          </w:p>
        </w:tc>
        <w:tc>
          <w:tcPr>
            <w:tcW w:w="1652" w:type="dxa"/>
          </w:tcPr>
          <w:p w14:paraId="1DDB1504" w14:textId="77777777" w:rsidR="00775385" w:rsidRPr="00576474" w:rsidRDefault="00775385" w:rsidP="00355006">
            <w:pPr>
              <w:rPr>
                <w:rFonts w:eastAsia="Times New Roman" w:cstheme="minorHAnsi"/>
                <w:bCs/>
                <w:color w:val="002060"/>
              </w:rPr>
            </w:pPr>
          </w:p>
        </w:tc>
      </w:tr>
      <w:tr w:rsidR="00775385" w:rsidRPr="00576474" w14:paraId="2C411313" w14:textId="77777777" w:rsidTr="00775385">
        <w:tc>
          <w:tcPr>
            <w:tcW w:w="2830" w:type="dxa"/>
          </w:tcPr>
          <w:p w14:paraId="5F6070D1" w14:textId="48019051"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how to record this on the NEWS2 chart</w:t>
            </w:r>
          </w:p>
        </w:tc>
        <w:tc>
          <w:tcPr>
            <w:tcW w:w="2977" w:type="dxa"/>
          </w:tcPr>
          <w:p w14:paraId="4E87BDBD" w14:textId="77777777" w:rsidR="00775385" w:rsidRPr="00576474" w:rsidRDefault="00775385" w:rsidP="00355006">
            <w:pPr>
              <w:rPr>
                <w:rFonts w:eastAsia="Times New Roman" w:cstheme="minorHAnsi"/>
                <w:b/>
                <w:bCs/>
                <w:color w:val="002060"/>
              </w:rPr>
            </w:pPr>
          </w:p>
        </w:tc>
        <w:tc>
          <w:tcPr>
            <w:tcW w:w="705" w:type="dxa"/>
          </w:tcPr>
          <w:p w14:paraId="4886D520" w14:textId="77777777" w:rsidR="00775385" w:rsidRPr="00576474" w:rsidRDefault="00775385" w:rsidP="00355006">
            <w:pPr>
              <w:rPr>
                <w:rFonts w:eastAsia="Times New Roman" w:cstheme="minorHAnsi"/>
                <w:b/>
                <w:bCs/>
                <w:color w:val="002060"/>
              </w:rPr>
            </w:pPr>
          </w:p>
        </w:tc>
        <w:tc>
          <w:tcPr>
            <w:tcW w:w="563" w:type="dxa"/>
          </w:tcPr>
          <w:p w14:paraId="11D4F817" w14:textId="03898A35" w:rsidR="00775385" w:rsidRPr="00576474" w:rsidRDefault="00775385" w:rsidP="00355006">
            <w:pPr>
              <w:rPr>
                <w:rFonts w:eastAsia="Times New Roman" w:cstheme="minorHAnsi"/>
                <w:b/>
                <w:bCs/>
                <w:color w:val="002060"/>
              </w:rPr>
            </w:pPr>
          </w:p>
        </w:tc>
        <w:tc>
          <w:tcPr>
            <w:tcW w:w="1729" w:type="dxa"/>
          </w:tcPr>
          <w:p w14:paraId="323E4EFE" w14:textId="77777777" w:rsidR="00775385" w:rsidRPr="00576474" w:rsidRDefault="00775385" w:rsidP="00355006">
            <w:pPr>
              <w:rPr>
                <w:rFonts w:eastAsia="Times New Roman" w:cstheme="minorHAnsi"/>
                <w:bCs/>
                <w:color w:val="002060"/>
              </w:rPr>
            </w:pPr>
          </w:p>
        </w:tc>
        <w:tc>
          <w:tcPr>
            <w:tcW w:w="1652" w:type="dxa"/>
          </w:tcPr>
          <w:p w14:paraId="1B692870" w14:textId="77777777" w:rsidR="00775385" w:rsidRPr="00576474" w:rsidRDefault="00775385" w:rsidP="00355006">
            <w:pPr>
              <w:rPr>
                <w:rFonts w:eastAsia="Times New Roman" w:cstheme="minorHAnsi"/>
                <w:bCs/>
                <w:color w:val="002060"/>
              </w:rPr>
            </w:pPr>
          </w:p>
        </w:tc>
      </w:tr>
      <w:tr w:rsidR="00775385" w:rsidRPr="00576474" w14:paraId="619A3EAF" w14:textId="77777777" w:rsidTr="00775385">
        <w:tc>
          <w:tcPr>
            <w:tcW w:w="2830" w:type="dxa"/>
          </w:tcPr>
          <w:p w14:paraId="4270E7AF" w14:textId="133EA290"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the action to be taken if the heart rate is outside of the normal range or you are unable to record a pulse rate accurately?</w:t>
            </w:r>
          </w:p>
        </w:tc>
        <w:tc>
          <w:tcPr>
            <w:tcW w:w="2977" w:type="dxa"/>
          </w:tcPr>
          <w:p w14:paraId="652AE76D" w14:textId="77777777" w:rsidR="00775385" w:rsidRPr="00576474" w:rsidRDefault="00775385" w:rsidP="00355006">
            <w:pPr>
              <w:rPr>
                <w:rFonts w:eastAsia="Times New Roman" w:cstheme="minorHAnsi"/>
                <w:b/>
                <w:bCs/>
                <w:color w:val="002060"/>
              </w:rPr>
            </w:pPr>
          </w:p>
        </w:tc>
        <w:tc>
          <w:tcPr>
            <w:tcW w:w="705" w:type="dxa"/>
          </w:tcPr>
          <w:p w14:paraId="39FD2DEB" w14:textId="77777777" w:rsidR="00775385" w:rsidRPr="00576474" w:rsidRDefault="00775385" w:rsidP="00355006">
            <w:pPr>
              <w:rPr>
                <w:rFonts w:eastAsia="Times New Roman" w:cstheme="minorHAnsi"/>
                <w:b/>
                <w:bCs/>
                <w:color w:val="002060"/>
              </w:rPr>
            </w:pPr>
          </w:p>
        </w:tc>
        <w:tc>
          <w:tcPr>
            <w:tcW w:w="563" w:type="dxa"/>
          </w:tcPr>
          <w:p w14:paraId="00750B62" w14:textId="7F9DD615" w:rsidR="00775385" w:rsidRPr="00576474" w:rsidRDefault="00775385" w:rsidP="00355006">
            <w:pPr>
              <w:rPr>
                <w:rFonts w:eastAsia="Times New Roman" w:cstheme="minorHAnsi"/>
                <w:b/>
                <w:bCs/>
                <w:color w:val="002060"/>
              </w:rPr>
            </w:pPr>
          </w:p>
        </w:tc>
        <w:tc>
          <w:tcPr>
            <w:tcW w:w="1729" w:type="dxa"/>
          </w:tcPr>
          <w:p w14:paraId="25425AD0" w14:textId="77777777" w:rsidR="00775385" w:rsidRPr="00576474" w:rsidRDefault="00775385" w:rsidP="00355006">
            <w:pPr>
              <w:rPr>
                <w:rFonts w:eastAsia="Times New Roman" w:cstheme="minorHAnsi"/>
                <w:bCs/>
                <w:color w:val="002060"/>
              </w:rPr>
            </w:pPr>
          </w:p>
        </w:tc>
        <w:tc>
          <w:tcPr>
            <w:tcW w:w="1652" w:type="dxa"/>
          </w:tcPr>
          <w:p w14:paraId="7DA2977B" w14:textId="77777777" w:rsidR="00775385" w:rsidRPr="00576474" w:rsidRDefault="00775385" w:rsidP="00355006">
            <w:pPr>
              <w:rPr>
                <w:rFonts w:eastAsia="Times New Roman" w:cstheme="minorHAnsi"/>
                <w:bCs/>
                <w:color w:val="002060"/>
              </w:rPr>
            </w:pPr>
          </w:p>
        </w:tc>
      </w:tr>
      <w:tr w:rsidR="00775385" w:rsidRPr="00576474" w14:paraId="1BE00B16" w14:textId="77777777" w:rsidTr="00775385">
        <w:tc>
          <w:tcPr>
            <w:tcW w:w="2830" w:type="dxa"/>
            <w:shd w:val="clear" w:color="auto" w:fill="D9E2F3" w:themeFill="accent1" w:themeFillTint="33"/>
          </w:tcPr>
          <w:p w14:paraId="1E7CF174" w14:textId="4D54F387" w:rsidR="00775385" w:rsidRPr="00576474" w:rsidRDefault="00775385" w:rsidP="00355006">
            <w:pPr>
              <w:rPr>
                <w:rFonts w:eastAsia="Times New Roman" w:cstheme="minorHAnsi"/>
                <w:b/>
                <w:bCs/>
                <w:color w:val="002060"/>
              </w:rPr>
            </w:pPr>
            <w:r w:rsidRPr="00576474">
              <w:rPr>
                <w:rFonts w:eastAsia="Times New Roman" w:cstheme="minorHAnsi"/>
                <w:b/>
                <w:bCs/>
                <w:color w:val="002060"/>
              </w:rPr>
              <w:t>Respiratory Rate (RR)</w:t>
            </w:r>
          </w:p>
        </w:tc>
        <w:tc>
          <w:tcPr>
            <w:tcW w:w="2977" w:type="dxa"/>
            <w:shd w:val="clear" w:color="auto" w:fill="D9E2F3" w:themeFill="accent1" w:themeFillTint="33"/>
          </w:tcPr>
          <w:p w14:paraId="0EF4B014" w14:textId="77777777" w:rsidR="00775385" w:rsidRPr="00576474" w:rsidRDefault="00775385" w:rsidP="00355006">
            <w:pPr>
              <w:rPr>
                <w:rFonts w:eastAsia="Times New Roman" w:cstheme="minorHAnsi"/>
                <w:b/>
                <w:bCs/>
                <w:color w:val="002060"/>
              </w:rPr>
            </w:pPr>
          </w:p>
        </w:tc>
        <w:tc>
          <w:tcPr>
            <w:tcW w:w="705" w:type="dxa"/>
            <w:shd w:val="clear" w:color="auto" w:fill="D9E2F3" w:themeFill="accent1" w:themeFillTint="33"/>
          </w:tcPr>
          <w:p w14:paraId="5C13A25E" w14:textId="77777777" w:rsidR="00775385" w:rsidRPr="00576474" w:rsidRDefault="00775385" w:rsidP="00355006">
            <w:pPr>
              <w:rPr>
                <w:rFonts w:eastAsia="Times New Roman" w:cstheme="minorHAnsi"/>
                <w:b/>
                <w:bCs/>
                <w:color w:val="002060"/>
              </w:rPr>
            </w:pPr>
          </w:p>
        </w:tc>
        <w:tc>
          <w:tcPr>
            <w:tcW w:w="563" w:type="dxa"/>
            <w:shd w:val="clear" w:color="auto" w:fill="D9E2F3" w:themeFill="accent1" w:themeFillTint="33"/>
          </w:tcPr>
          <w:p w14:paraId="3A47C10A" w14:textId="1897B482" w:rsidR="00775385" w:rsidRPr="00576474" w:rsidRDefault="00775385" w:rsidP="00355006">
            <w:pPr>
              <w:rPr>
                <w:rFonts w:eastAsia="Times New Roman" w:cstheme="minorHAnsi"/>
                <w:b/>
                <w:bCs/>
                <w:color w:val="002060"/>
              </w:rPr>
            </w:pPr>
          </w:p>
        </w:tc>
        <w:tc>
          <w:tcPr>
            <w:tcW w:w="1729" w:type="dxa"/>
            <w:shd w:val="clear" w:color="auto" w:fill="D9E2F3" w:themeFill="accent1" w:themeFillTint="33"/>
          </w:tcPr>
          <w:p w14:paraId="6DC56490" w14:textId="77777777" w:rsidR="00775385" w:rsidRPr="00576474" w:rsidRDefault="00775385" w:rsidP="00355006">
            <w:pPr>
              <w:rPr>
                <w:rFonts w:eastAsia="Times New Roman" w:cstheme="minorHAnsi"/>
                <w:b/>
                <w:bCs/>
                <w:color w:val="002060"/>
              </w:rPr>
            </w:pPr>
          </w:p>
        </w:tc>
        <w:tc>
          <w:tcPr>
            <w:tcW w:w="1652" w:type="dxa"/>
            <w:shd w:val="clear" w:color="auto" w:fill="D9E2F3" w:themeFill="accent1" w:themeFillTint="33"/>
          </w:tcPr>
          <w:p w14:paraId="48AFD08A" w14:textId="77777777" w:rsidR="00775385" w:rsidRPr="00576474" w:rsidRDefault="00775385" w:rsidP="00355006">
            <w:pPr>
              <w:rPr>
                <w:rFonts w:eastAsia="Times New Roman" w:cstheme="minorHAnsi"/>
                <w:b/>
                <w:bCs/>
                <w:color w:val="002060"/>
              </w:rPr>
            </w:pPr>
          </w:p>
        </w:tc>
      </w:tr>
      <w:tr w:rsidR="00775385" w:rsidRPr="00576474" w14:paraId="4C357405" w14:textId="77777777" w:rsidTr="00775385">
        <w:tc>
          <w:tcPr>
            <w:tcW w:w="2830" w:type="dxa"/>
          </w:tcPr>
          <w:p w14:paraId="389D6956" w14:textId="7FE68D19" w:rsidR="00775385" w:rsidRPr="00576474" w:rsidRDefault="00775385" w:rsidP="00355006">
            <w:pPr>
              <w:rPr>
                <w:rFonts w:eastAsia="Times New Roman" w:cstheme="minorHAnsi"/>
                <w:bCs/>
                <w:color w:val="002060"/>
              </w:rPr>
            </w:pPr>
            <w:r w:rsidRPr="00576474">
              <w:rPr>
                <w:rFonts w:eastAsia="Times New Roman" w:cstheme="minorHAnsi"/>
                <w:bCs/>
                <w:color w:val="002060"/>
              </w:rPr>
              <w:t>Demonstrate how to observe a resident’s respiratory rate</w:t>
            </w:r>
          </w:p>
        </w:tc>
        <w:tc>
          <w:tcPr>
            <w:tcW w:w="2977" w:type="dxa"/>
          </w:tcPr>
          <w:p w14:paraId="187268F9" w14:textId="77777777" w:rsidR="00775385" w:rsidRPr="00576474" w:rsidRDefault="00775385" w:rsidP="00355006">
            <w:pPr>
              <w:rPr>
                <w:rFonts w:eastAsia="Times New Roman" w:cstheme="minorHAnsi"/>
                <w:b/>
                <w:bCs/>
                <w:color w:val="002060"/>
              </w:rPr>
            </w:pPr>
          </w:p>
        </w:tc>
        <w:tc>
          <w:tcPr>
            <w:tcW w:w="705" w:type="dxa"/>
          </w:tcPr>
          <w:p w14:paraId="7831D885" w14:textId="77777777" w:rsidR="00775385" w:rsidRPr="00576474" w:rsidRDefault="00775385" w:rsidP="00355006">
            <w:pPr>
              <w:rPr>
                <w:rFonts w:eastAsia="Times New Roman" w:cstheme="minorHAnsi"/>
                <w:b/>
                <w:bCs/>
                <w:color w:val="002060"/>
              </w:rPr>
            </w:pPr>
          </w:p>
        </w:tc>
        <w:tc>
          <w:tcPr>
            <w:tcW w:w="563" w:type="dxa"/>
          </w:tcPr>
          <w:p w14:paraId="09DECCA8" w14:textId="73D0484B" w:rsidR="00775385" w:rsidRPr="00576474" w:rsidRDefault="00775385" w:rsidP="00355006">
            <w:pPr>
              <w:rPr>
                <w:rFonts w:eastAsia="Times New Roman" w:cstheme="minorHAnsi"/>
                <w:b/>
                <w:bCs/>
                <w:color w:val="002060"/>
              </w:rPr>
            </w:pPr>
          </w:p>
        </w:tc>
        <w:tc>
          <w:tcPr>
            <w:tcW w:w="1729" w:type="dxa"/>
          </w:tcPr>
          <w:p w14:paraId="435DF64A" w14:textId="77777777" w:rsidR="00775385" w:rsidRPr="00576474" w:rsidRDefault="00775385" w:rsidP="00355006">
            <w:pPr>
              <w:rPr>
                <w:rFonts w:eastAsia="Times New Roman" w:cstheme="minorHAnsi"/>
                <w:bCs/>
                <w:color w:val="002060"/>
              </w:rPr>
            </w:pPr>
          </w:p>
        </w:tc>
        <w:tc>
          <w:tcPr>
            <w:tcW w:w="1652" w:type="dxa"/>
          </w:tcPr>
          <w:p w14:paraId="06BE43A3" w14:textId="77777777" w:rsidR="00775385" w:rsidRPr="00576474" w:rsidRDefault="00775385" w:rsidP="00355006">
            <w:pPr>
              <w:rPr>
                <w:rFonts w:eastAsia="Times New Roman" w:cstheme="minorHAnsi"/>
                <w:bCs/>
                <w:color w:val="002060"/>
              </w:rPr>
            </w:pPr>
          </w:p>
        </w:tc>
      </w:tr>
      <w:tr w:rsidR="00775385" w:rsidRPr="00576474" w14:paraId="6024CEDE" w14:textId="77777777" w:rsidTr="00775385">
        <w:tc>
          <w:tcPr>
            <w:tcW w:w="2830" w:type="dxa"/>
          </w:tcPr>
          <w:p w14:paraId="4C6FFCE8" w14:textId="6F6C8787"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why you observe respiratory rate while still palpating the radial pulse.</w:t>
            </w:r>
          </w:p>
        </w:tc>
        <w:tc>
          <w:tcPr>
            <w:tcW w:w="2977" w:type="dxa"/>
          </w:tcPr>
          <w:p w14:paraId="5D831F97" w14:textId="77777777" w:rsidR="00775385" w:rsidRPr="00576474" w:rsidRDefault="00775385" w:rsidP="00355006">
            <w:pPr>
              <w:rPr>
                <w:rFonts w:eastAsia="Times New Roman" w:cstheme="minorHAnsi"/>
                <w:b/>
                <w:bCs/>
                <w:color w:val="002060"/>
              </w:rPr>
            </w:pPr>
          </w:p>
        </w:tc>
        <w:tc>
          <w:tcPr>
            <w:tcW w:w="705" w:type="dxa"/>
          </w:tcPr>
          <w:p w14:paraId="0A5FCDF5" w14:textId="77777777" w:rsidR="00775385" w:rsidRPr="00576474" w:rsidRDefault="00775385" w:rsidP="00355006">
            <w:pPr>
              <w:rPr>
                <w:rFonts w:eastAsia="Times New Roman" w:cstheme="minorHAnsi"/>
                <w:b/>
                <w:bCs/>
                <w:color w:val="002060"/>
              </w:rPr>
            </w:pPr>
          </w:p>
        </w:tc>
        <w:tc>
          <w:tcPr>
            <w:tcW w:w="563" w:type="dxa"/>
          </w:tcPr>
          <w:p w14:paraId="7F462D6A" w14:textId="0A905114" w:rsidR="00775385" w:rsidRPr="00576474" w:rsidRDefault="00775385" w:rsidP="00355006">
            <w:pPr>
              <w:rPr>
                <w:rFonts w:eastAsia="Times New Roman" w:cstheme="minorHAnsi"/>
                <w:b/>
                <w:bCs/>
                <w:color w:val="002060"/>
              </w:rPr>
            </w:pPr>
          </w:p>
        </w:tc>
        <w:tc>
          <w:tcPr>
            <w:tcW w:w="1729" w:type="dxa"/>
          </w:tcPr>
          <w:p w14:paraId="4249333E" w14:textId="77777777" w:rsidR="00775385" w:rsidRPr="00576474" w:rsidRDefault="00775385" w:rsidP="00355006">
            <w:pPr>
              <w:rPr>
                <w:rFonts w:eastAsia="Times New Roman" w:cstheme="minorHAnsi"/>
                <w:bCs/>
                <w:color w:val="002060"/>
              </w:rPr>
            </w:pPr>
          </w:p>
        </w:tc>
        <w:tc>
          <w:tcPr>
            <w:tcW w:w="1652" w:type="dxa"/>
          </w:tcPr>
          <w:p w14:paraId="0D3FB58E" w14:textId="77777777" w:rsidR="00775385" w:rsidRPr="00576474" w:rsidRDefault="00775385" w:rsidP="00355006">
            <w:pPr>
              <w:rPr>
                <w:rFonts w:eastAsia="Times New Roman" w:cstheme="minorHAnsi"/>
                <w:bCs/>
                <w:color w:val="002060"/>
              </w:rPr>
            </w:pPr>
          </w:p>
        </w:tc>
      </w:tr>
      <w:tr w:rsidR="00775385" w:rsidRPr="00576474" w14:paraId="0E9F4EAA" w14:textId="77777777" w:rsidTr="00775385">
        <w:tc>
          <w:tcPr>
            <w:tcW w:w="2830" w:type="dxa"/>
          </w:tcPr>
          <w:p w14:paraId="1EFD263C" w14:textId="5823CD73"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how long you would record the respiratory rate</w:t>
            </w:r>
          </w:p>
        </w:tc>
        <w:tc>
          <w:tcPr>
            <w:tcW w:w="2977" w:type="dxa"/>
          </w:tcPr>
          <w:p w14:paraId="7B675A16" w14:textId="77777777" w:rsidR="00775385" w:rsidRPr="00576474" w:rsidRDefault="00775385" w:rsidP="00355006">
            <w:pPr>
              <w:rPr>
                <w:rFonts w:eastAsia="Times New Roman" w:cstheme="minorHAnsi"/>
                <w:b/>
                <w:bCs/>
                <w:color w:val="002060"/>
              </w:rPr>
            </w:pPr>
          </w:p>
        </w:tc>
        <w:tc>
          <w:tcPr>
            <w:tcW w:w="705" w:type="dxa"/>
          </w:tcPr>
          <w:p w14:paraId="46F8017E" w14:textId="77777777" w:rsidR="00775385" w:rsidRPr="00576474" w:rsidRDefault="00775385" w:rsidP="00355006">
            <w:pPr>
              <w:rPr>
                <w:rFonts w:eastAsia="Times New Roman" w:cstheme="minorHAnsi"/>
                <w:b/>
                <w:bCs/>
                <w:color w:val="002060"/>
              </w:rPr>
            </w:pPr>
          </w:p>
        </w:tc>
        <w:tc>
          <w:tcPr>
            <w:tcW w:w="563" w:type="dxa"/>
          </w:tcPr>
          <w:p w14:paraId="70B07DC6" w14:textId="53A4FC13" w:rsidR="00775385" w:rsidRPr="00576474" w:rsidRDefault="00775385" w:rsidP="00355006">
            <w:pPr>
              <w:rPr>
                <w:rFonts w:eastAsia="Times New Roman" w:cstheme="minorHAnsi"/>
                <w:b/>
                <w:bCs/>
                <w:color w:val="002060"/>
              </w:rPr>
            </w:pPr>
          </w:p>
        </w:tc>
        <w:tc>
          <w:tcPr>
            <w:tcW w:w="1729" w:type="dxa"/>
          </w:tcPr>
          <w:p w14:paraId="3DD60313" w14:textId="77777777" w:rsidR="00775385" w:rsidRPr="00576474" w:rsidRDefault="00775385" w:rsidP="00355006">
            <w:pPr>
              <w:rPr>
                <w:rFonts w:eastAsia="Times New Roman" w:cstheme="minorHAnsi"/>
                <w:bCs/>
                <w:color w:val="002060"/>
              </w:rPr>
            </w:pPr>
          </w:p>
        </w:tc>
        <w:tc>
          <w:tcPr>
            <w:tcW w:w="1652" w:type="dxa"/>
          </w:tcPr>
          <w:p w14:paraId="5640CA57" w14:textId="77777777" w:rsidR="00775385" w:rsidRPr="00576474" w:rsidRDefault="00775385" w:rsidP="00355006">
            <w:pPr>
              <w:rPr>
                <w:rFonts w:eastAsia="Times New Roman" w:cstheme="minorHAnsi"/>
                <w:bCs/>
                <w:color w:val="002060"/>
              </w:rPr>
            </w:pPr>
          </w:p>
        </w:tc>
      </w:tr>
      <w:tr w:rsidR="00775385" w:rsidRPr="00576474" w14:paraId="6E707C67" w14:textId="77777777" w:rsidTr="00775385">
        <w:tc>
          <w:tcPr>
            <w:tcW w:w="2830" w:type="dxa"/>
          </w:tcPr>
          <w:p w14:paraId="033DCFF2" w14:textId="7F01D13F" w:rsidR="00775385" w:rsidRPr="00576474" w:rsidRDefault="00775385" w:rsidP="00355006">
            <w:pPr>
              <w:rPr>
                <w:rFonts w:eastAsia="Times New Roman" w:cstheme="minorHAnsi"/>
                <w:bCs/>
                <w:color w:val="002060"/>
              </w:rPr>
            </w:pPr>
            <w:r w:rsidRPr="00576474">
              <w:rPr>
                <w:rFonts w:eastAsia="Times New Roman" w:cstheme="minorHAnsi"/>
                <w:bCs/>
                <w:noProof/>
                <w:color w:val="002060"/>
              </w:rPr>
              <w:drawing>
                <wp:inline distT="0" distB="0" distL="0" distR="0" wp14:anchorId="7067F30A" wp14:editId="3EF88A72">
                  <wp:extent cx="1971675" cy="909955"/>
                  <wp:effectExtent l="0" t="0" r="952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6063" cy="921210"/>
                          </a:xfrm>
                          <a:prstGeom prst="rect">
                            <a:avLst/>
                          </a:prstGeom>
                          <a:noFill/>
                        </pic:spPr>
                      </pic:pic>
                    </a:graphicData>
                  </a:graphic>
                </wp:inline>
              </w:drawing>
            </w:r>
          </w:p>
        </w:tc>
        <w:tc>
          <w:tcPr>
            <w:tcW w:w="2977" w:type="dxa"/>
          </w:tcPr>
          <w:p w14:paraId="0E4247F6" w14:textId="77777777" w:rsidR="00775385" w:rsidRPr="00576474" w:rsidRDefault="00775385" w:rsidP="00355006">
            <w:pPr>
              <w:rPr>
                <w:rFonts w:eastAsia="Times New Roman" w:cstheme="minorHAnsi"/>
                <w:b/>
                <w:bCs/>
                <w:color w:val="002060"/>
              </w:rPr>
            </w:pPr>
          </w:p>
        </w:tc>
        <w:tc>
          <w:tcPr>
            <w:tcW w:w="705" w:type="dxa"/>
          </w:tcPr>
          <w:p w14:paraId="1FCF588C" w14:textId="77777777" w:rsidR="00775385" w:rsidRPr="00576474" w:rsidRDefault="00775385" w:rsidP="00355006">
            <w:pPr>
              <w:rPr>
                <w:rFonts w:eastAsia="Times New Roman" w:cstheme="minorHAnsi"/>
                <w:b/>
                <w:bCs/>
                <w:color w:val="002060"/>
              </w:rPr>
            </w:pPr>
          </w:p>
        </w:tc>
        <w:tc>
          <w:tcPr>
            <w:tcW w:w="563" w:type="dxa"/>
          </w:tcPr>
          <w:p w14:paraId="755F3208" w14:textId="52367563" w:rsidR="00775385" w:rsidRPr="00576474" w:rsidRDefault="00775385" w:rsidP="00355006">
            <w:pPr>
              <w:rPr>
                <w:rFonts w:eastAsia="Times New Roman" w:cstheme="minorHAnsi"/>
                <w:b/>
                <w:bCs/>
                <w:color w:val="002060"/>
              </w:rPr>
            </w:pPr>
          </w:p>
        </w:tc>
        <w:tc>
          <w:tcPr>
            <w:tcW w:w="1729" w:type="dxa"/>
          </w:tcPr>
          <w:p w14:paraId="600F42CF" w14:textId="77777777" w:rsidR="00775385" w:rsidRPr="00576474" w:rsidRDefault="00775385" w:rsidP="00355006">
            <w:pPr>
              <w:rPr>
                <w:rFonts w:eastAsia="Times New Roman" w:cstheme="minorHAnsi"/>
                <w:bCs/>
                <w:color w:val="002060"/>
              </w:rPr>
            </w:pPr>
          </w:p>
        </w:tc>
        <w:tc>
          <w:tcPr>
            <w:tcW w:w="1652" w:type="dxa"/>
          </w:tcPr>
          <w:p w14:paraId="4482F151" w14:textId="77777777" w:rsidR="00775385" w:rsidRPr="00576474" w:rsidRDefault="00775385" w:rsidP="00355006">
            <w:pPr>
              <w:rPr>
                <w:rFonts w:eastAsia="Times New Roman" w:cstheme="minorHAnsi"/>
                <w:bCs/>
                <w:color w:val="002060"/>
              </w:rPr>
            </w:pPr>
          </w:p>
        </w:tc>
      </w:tr>
      <w:tr w:rsidR="00775385" w:rsidRPr="00576474" w14:paraId="652D2E5B" w14:textId="77777777" w:rsidTr="00775385">
        <w:tc>
          <w:tcPr>
            <w:tcW w:w="2830" w:type="dxa"/>
          </w:tcPr>
          <w:p w14:paraId="155E819C" w14:textId="35F3785A"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what is a normal respiratory rate</w:t>
            </w:r>
          </w:p>
        </w:tc>
        <w:tc>
          <w:tcPr>
            <w:tcW w:w="2977" w:type="dxa"/>
          </w:tcPr>
          <w:p w14:paraId="09F00DAE" w14:textId="77777777" w:rsidR="00775385" w:rsidRPr="00576474" w:rsidRDefault="00775385" w:rsidP="00355006">
            <w:pPr>
              <w:rPr>
                <w:rFonts w:eastAsia="Times New Roman" w:cstheme="minorHAnsi"/>
                <w:b/>
                <w:bCs/>
                <w:color w:val="002060"/>
              </w:rPr>
            </w:pPr>
          </w:p>
        </w:tc>
        <w:tc>
          <w:tcPr>
            <w:tcW w:w="705" w:type="dxa"/>
          </w:tcPr>
          <w:p w14:paraId="594985FB" w14:textId="77777777" w:rsidR="00775385" w:rsidRPr="00576474" w:rsidRDefault="00775385" w:rsidP="00355006">
            <w:pPr>
              <w:rPr>
                <w:rFonts w:eastAsia="Times New Roman" w:cstheme="minorHAnsi"/>
                <w:b/>
                <w:bCs/>
                <w:color w:val="002060"/>
              </w:rPr>
            </w:pPr>
          </w:p>
        </w:tc>
        <w:tc>
          <w:tcPr>
            <w:tcW w:w="563" w:type="dxa"/>
          </w:tcPr>
          <w:p w14:paraId="659F01C8" w14:textId="36E4FDF9" w:rsidR="00775385" w:rsidRPr="00576474" w:rsidRDefault="00775385" w:rsidP="00355006">
            <w:pPr>
              <w:rPr>
                <w:rFonts w:eastAsia="Times New Roman" w:cstheme="minorHAnsi"/>
                <w:b/>
                <w:bCs/>
                <w:color w:val="002060"/>
              </w:rPr>
            </w:pPr>
          </w:p>
        </w:tc>
        <w:tc>
          <w:tcPr>
            <w:tcW w:w="1729" w:type="dxa"/>
          </w:tcPr>
          <w:p w14:paraId="201433C5" w14:textId="77777777" w:rsidR="00775385" w:rsidRPr="00576474" w:rsidRDefault="00775385" w:rsidP="00355006">
            <w:pPr>
              <w:rPr>
                <w:rFonts w:eastAsia="Times New Roman" w:cstheme="minorHAnsi"/>
                <w:bCs/>
                <w:color w:val="002060"/>
              </w:rPr>
            </w:pPr>
          </w:p>
        </w:tc>
        <w:tc>
          <w:tcPr>
            <w:tcW w:w="1652" w:type="dxa"/>
          </w:tcPr>
          <w:p w14:paraId="4212C570" w14:textId="77777777" w:rsidR="00775385" w:rsidRPr="00576474" w:rsidRDefault="00775385" w:rsidP="00355006">
            <w:pPr>
              <w:rPr>
                <w:rFonts w:eastAsia="Times New Roman" w:cstheme="minorHAnsi"/>
                <w:bCs/>
                <w:color w:val="002060"/>
              </w:rPr>
            </w:pPr>
          </w:p>
        </w:tc>
      </w:tr>
      <w:tr w:rsidR="00775385" w:rsidRPr="00576474" w14:paraId="6359E78E" w14:textId="77777777" w:rsidTr="00775385">
        <w:tc>
          <w:tcPr>
            <w:tcW w:w="2830" w:type="dxa"/>
          </w:tcPr>
          <w:p w14:paraId="75DEC1B7" w14:textId="749044B8"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the term bradypnea and what respiratory rate would this be recorded</w:t>
            </w:r>
          </w:p>
        </w:tc>
        <w:tc>
          <w:tcPr>
            <w:tcW w:w="2977" w:type="dxa"/>
          </w:tcPr>
          <w:p w14:paraId="127EE841" w14:textId="77777777" w:rsidR="00775385" w:rsidRPr="00576474" w:rsidRDefault="00775385" w:rsidP="00355006">
            <w:pPr>
              <w:rPr>
                <w:rFonts w:eastAsia="Times New Roman" w:cstheme="minorHAnsi"/>
                <w:b/>
                <w:bCs/>
                <w:color w:val="002060"/>
              </w:rPr>
            </w:pPr>
          </w:p>
        </w:tc>
        <w:tc>
          <w:tcPr>
            <w:tcW w:w="705" w:type="dxa"/>
          </w:tcPr>
          <w:p w14:paraId="29A0C8FA" w14:textId="77777777" w:rsidR="00775385" w:rsidRPr="00576474" w:rsidRDefault="00775385" w:rsidP="00355006">
            <w:pPr>
              <w:rPr>
                <w:rFonts w:eastAsia="Times New Roman" w:cstheme="minorHAnsi"/>
                <w:b/>
                <w:bCs/>
                <w:color w:val="002060"/>
              </w:rPr>
            </w:pPr>
          </w:p>
        </w:tc>
        <w:tc>
          <w:tcPr>
            <w:tcW w:w="563" w:type="dxa"/>
          </w:tcPr>
          <w:p w14:paraId="7DBA7945" w14:textId="13788B26" w:rsidR="00775385" w:rsidRPr="00576474" w:rsidRDefault="00775385" w:rsidP="00355006">
            <w:pPr>
              <w:rPr>
                <w:rFonts w:eastAsia="Times New Roman" w:cstheme="minorHAnsi"/>
                <w:b/>
                <w:bCs/>
                <w:color w:val="002060"/>
              </w:rPr>
            </w:pPr>
          </w:p>
        </w:tc>
        <w:tc>
          <w:tcPr>
            <w:tcW w:w="1729" w:type="dxa"/>
          </w:tcPr>
          <w:p w14:paraId="75CB4C91" w14:textId="77777777" w:rsidR="00775385" w:rsidRPr="00576474" w:rsidRDefault="00775385" w:rsidP="00355006">
            <w:pPr>
              <w:rPr>
                <w:rFonts w:eastAsia="Times New Roman" w:cstheme="minorHAnsi"/>
                <w:bCs/>
                <w:color w:val="002060"/>
              </w:rPr>
            </w:pPr>
          </w:p>
        </w:tc>
        <w:tc>
          <w:tcPr>
            <w:tcW w:w="1652" w:type="dxa"/>
          </w:tcPr>
          <w:p w14:paraId="1345444D" w14:textId="77777777" w:rsidR="00775385" w:rsidRPr="00576474" w:rsidRDefault="00775385" w:rsidP="00355006">
            <w:pPr>
              <w:rPr>
                <w:rFonts w:eastAsia="Times New Roman" w:cstheme="minorHAnsi"/>
                <w:bCs/>
                <w:color w:val="002060"/>
              </w:rPr>
            </w:pPr>
          </w:p>
        </w:tc>
      </w:tr>
      <w:tr w:rsidR="00775385" w:rsidRPr="00576474" w14:paraId="2B0B3410" w14:textId="77777777" w:rsidTr="00775385">
        <w:tc>
          <w:tcPr>
            <w:tcW w:w="2830" w:type="dxa"/>
          </w:tcPr>
          <w:p w14:paraId="2C3D90F5" w14:textId="7A3C4997"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the term tachypnoea and what respiratory rate would this be recorded</w:t>
            </w:r>
          </w:p>
        </w:tc>
        <w:tc>
          <w:tcPr>
            <w:tcW w:w="2977" w:type="dxa"/>
          </w:tcPr>
          <w:p w14:paraId="1A9605B4" w14:textId="77777777" w:rsidR="00775385" w:rsidRPr="00576474" w:rsidRDefault="00775385" w:rsidP="00355006">
            <w:pPr>
              <w:rPr>
                <w:rFonts w:eastAsia="Times New Roman" w:cstheme="minorHAnsi"/>
                <w:b/>
                <w:bCs/>
                <w:color w:val="002060"/>
              </w:rPr>
            </w:pPr>
          </w:p>
        </w:tc>
        <w:tc>
          <w:tcPr>
            <w:tcW w:w="705" w:type="dxa"/>
          </w:tcPr>
          <w:p w14:paraId="08659B77" w14:textId="77777777" w:rsidR="00775385" w:rsidRPr="00576474" w:rsidRDefault="00775385" w:rsidP="00355006">
            <w:pPr>
              <w:rPr>
                <w:rFonts w:eastAsia="Times New Roman" w:cstheme="minorHAnsi"/>
                <w:b/>
                <w:bCs/>
                <w:color w:val="002060"/>
              </w:rPr>
            </w:pPr>
          </w:p>
        </w:tc>
        <w:tc>
          <w:tcPr>
            <w:tcW w:w="563" w:type="dxa"/>
          </w:tcPr>
          <w:p w14:paraId="50EEC4D2" w14:textId="14123C0A" w:rsidR="00775385" w:rsidRPr="00576474" w:rsidRDefault="00775385" w:rsidP="00355006">
            <w:pPr>
              <w:rPr>
                <w:rFonts w:eastAsia="Times New Roman" w:cstheme="minorHAnsi"/>
                <w:b/>
                <w:bCs/>
                <w:color w:val="002060"/>
              </w:rPr>
            </w:pPr>
          </w:p>
        </w:tc>
        <w:tc>
          <w:tcPr>
            <w:tcW w:w="1729" w:type="dxa"/>
          </w:tcPr>
          <w:p w14:paraId="73018081" w14:textId="77777777" w:rsidR="00775385" w:rsidRPr="00576474" w:rsidRDefault="00775385" w:rsidP="00355006">
            <w:pPr>
              <w:rPr>
                <w:rFonts w:eastAsia="Times New Roman" w:cstheme="minorHAnsi"/>
                <w:bCs/>
                <w:color w:val="002060"/>
              </w:rPr>
            </w:pPr>
          </w:p>
        </w:tc>
        <w:tc>
          <w:tcPr>
            <w:tcW w:w="1652" w:type="dxa"/>
          </w:tcPr>
          <w:p w14:paraId="1BABDB5D" w14:textId="77777777" w:rsidR="00775385" w:rsidRPr="00576474" w:rsidRDefault="00775385" w:rsidP="00355006">
            <w:pPr>
              <w:rPr>
                <w:rFonts w:eastAsia="Times New Roman" w:cstheme="minorHAnsi"/>
                <w:bCs/>
                <w:color w:val="002060"/>
              </w:rPr>
            </w:pPr>
          </w:p>
        </w:tc>
      </w:tr>
      <w:tr w:rsidR="00775385" w:rsidRPr="00576474" w14:paraId="238E69B9" w14:textId="77777777" w:rsidTr="00775385">
        <w:tc>
          <w:tcPr>
            <w:tcW w:w="2830" w:type="dxa"/>
          </w:tcPr>
          <w:p w14:paraId="78C73000" w14:textId="27AF82BF"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what respiratory conditions may alter the respiratory rate</w:t>
            </w:r>
          </w:p>
        </w:tc>
        <w:tc>
          <w:tcPr>
            <w:tcW w:w="2977" w:type="dxa"/>
          </w:tcPr>
          <w:p w14:paraId="05C0B1B2" w14:textId="77777777" w:rsidR="00775385" w:rsidRPr="00576474" w:rsidRDefault="00775385" w:rsidP="00355006">
            <w:pPr>
              <w:rPr>
                <w:rFonts w:eastAsia="Times New Roman" w:cstheme="minorHAnsi"/>
                <w:b/>
                <w:bCs/>
                <w:color w:val="002060"/>
              </w:rPr>
            </w:pPr>
          </w:p>
        </w:tc>
        <w:tc>
          <w:tcPr>
            <w:tcW w:w="705" w:type="dxa"/>
          </w:tcPr>
          <w:p w14:paraId="4C6DBF92" w14:textId="77777777" w:rsidR="00775385" w:rsidRPr="00576474" w:rsidRDefault="00775385" w:rsidP="00355006">
            <w:pPr>
              <w:rPr>
                <w:rFonts w:eastAsia="Times New Roman" w:cstheme="minorHAnsi"/>
                <w:b/>
                <w:bCs/>
                <w:color w:val="002060"/>
              </w:rPr>
            </w:pPr>
          </w:p>
        </w:tc>
        <w:tc>
          <w:tcPr>
            <w:tcW w:w="563" w:type="dxa"/>
          </w:tcPr>
          <w:p w14:paraId="0C895D66" w14:textId="0737E108" w:rsidR="00775385" w:rsidRPr="00576474" w:rsidRDefault="00775385" w:rsidP="00355006">
            <w:pPr>
              <w:rPr>
                <w:rFonts w:eastAsia="Times New Roman" w:cstheme="minorHAnsi"/>
                <w:b/>
                <w:bCs/>
                <w:color w:val="002060"/>
              </w:rPr>
            </w:pPr>
          </w:p>
        </w:tc>
        <w:tc>
          <w:tcPr>
            <w:tcW w:w="1729" w:type="dxa"/>
          </w:tcPr>
          <w:p w14:paraId="0CD0CD07" w14:textId="77777777" w:rsidR="00775385" w:rsidRPr="00576474" w:rsidRDefault="00775385" w:rsidP="00355006">
            <w:pPr>
              <w:rPr>
                <w:rFonts w:eastAsia="Times New Roman" w:cstheme="minorHAnsi"/>
                <w:bCs/>
                <w:color w:val="002060"/>
              </w:rPr>
            </w:pPr>
          </w:p>
        </w:tc>
        <w:tc>
          <w:tcPr>
            <w:tcW w:w="1652" w:type="dxa"/>
          </w:tcPr>
          <w:p w14:paraId="41563725" w14:textId="77777777" w:rsidR="00775385" w:rsidRPr="00576474" w:rsidRDefault="00775385" w:rsidP="00355006">
            <w:pPr>
              <w:rPr>
                <w:rFonts w:eastAsia="Times New Roman" w:cstheme="minorHAnsi"/>
                <w:bCs/>
                <w:color w:val="002060"/>
              </w:rPr>
            </w:pPr>
          </w:p>
        </w:tc>
      </w:tr>
      <w:tr w:rsidR="00775385" w:rsidRPr="00576474" w14:paraId="5AF164F9" w14:textId="77777777" w:rsidTr="00775385">
        <w:tc>
          <w:tcPr>
            <w:tcW w:w="2830" w:type="dxa"/>
          </w:tcPr>
          <w:p w14:paraId="0FCF22DF" w14:textId="4B663444" w:rsidR="00775385" w:rsidRPr="00576474" w:rsidRDefault="00775385" w:rsidP="00355006">
            <w:pPr>
              <w:rPr>
                <w:rFonts w:eastAsia="Times New Roman" w:cstheme="minorHAnsi"/>
                <w:bCs/>
                <w:color w:val="002060"/>
              </w:rPr>
            </w:pPr>
            <w:r w:rsidRPr="00576474">
              <w:rPr>
                <w:rFonts w:eastAsia="Times New Roman" w:cstheme="minorHAnsi"/>
                <w:bCs/>
                <w:color w:val="002060"/>
              </w:rPr>
              <w:t>Demonstrate how to record respiratory rate on a NEWS2 chart</w:t>
            </w:r>
          </w:p>
        </w:tc>
        <w:tc>
          <w:tcPr>
            <w:tcW w:w="2977" w:type="dxa"/>
          </w:tcPr>
          <w:p w14:paraId="1B9719DD" w14:textId="77777777" w:rsidR="00775385" w:rsidRPr="00576474" w:rsidRDefault="00775385" w:rsidP="00355006">
            <w:pPr>
              <w:rPr>
                <w:rFonts w:eastAsia="Times New Roman" w:cstheme="minorHAnsi"/>
                <w:b/>
                <w:bCs/>
                <w:color w:val="002060"/>
              </w:rPr>
            </w:pPr>
          </w:p>
        </w:tc>
        <w:tc>
          <w:tcPr>
            <w:tcW w:w="705" w:type="dxa"/>
          </w:tcPr>
          <w:p w14:paraId="0EC7FA52" w14:textId="77777777" w:rsidR="00775385" w:rsidRPr="00576474" w:rsidRDefault="00775385" w:rsidP="00355006">
            <w:pPr>
              <w:rPr>
                <w:rFonts w:eastAsia="Times New Roman" w:cstheme="minorHAnsi"/>
                <w:b/>
                <w:bCs/>
                <w:color w:val="002060"/>
              </w:rPr>
            </w:pPr>
          </w:p>
        </w:tc>
        <w:tc>
          <w:tcPr>
            <w:tcW w:w="563" w:type="dxa"/>
          </w:tcPr>
          <w:p w14:paraId="187986E0" w14:textId="1396CF30" w:rsidR="00775385" w:rsidRPr="00576474" w:rsidRDefault="00775385" w:rsidP="00355006">
            <w:pPr>
              <w:rPr>
                <w:rFonts w:eastAsia="Times New Roman" w:cstheme="minorHAnsi"/>
                <w:b/>
                <w:bCs/>
                <w:color w:val="002060"/>
              </w:rPr>
            </w:pPr>
          </w:p>
        </w:tc>
        <w:tc>
          <w:tcPr>
            <w:tcW w:w="1729" w:type="dxa"/>
          </w:tcPr>
          <w:p w14:paraId="09380C41" w14:textId="77777777" w:rsidR="00775385" w:rsidRPr="00576474" w:rsidRDefault="00775385" w:rsidP="00355006">
            <w:pPr>
              <w:rPr>
                <w:rFonts w:eastAsia="Times New Roman" w:cstheme="minorHAnsi"/>
                <w:bCs/>
                <w:color w:val="002060"/>
              </w:rPr>
            </w:pPr>
          </w:p>
        </w:tc>
        <w:tc>
          <w:tcPr>
            <w:tcW w:w="1652" w:type="dxa"/>
          </w:tcPr>
          <w:p w14:paraId="463ADB07" w14:textId="77777777" w:rsidR="00775385" w:rsidRPr="00576474" w:rsidRDefault="00775385" w:rsidP="00355006">
            <w:pPr>
              <w:rPr>
                <w:rFonts w:eastAsia="Times New Roman" w:cstheme="minorHAnsi"/>
                <w:bCs/>
                <w:color w:val="002060"/>
              </w:rPr>
            </w:pPr>
          </w:p>
        </w:tc>
      </w:tr>
      <w:tr w:rsidR="00775385" w:rsidRPr="00576474" w14:paraId="6053ED28" w14:textId="77777777" w:rsidTr="00775385">
        <w:tc>
          <w:tcPr>
            <w:tcW w:w="2830" w:type="dxa"/>
          </w:tcPr>
          <w:p w14:paraId="42F73983" w14:textId="11C2A5D4"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the action to be taken if the respiration rate is outside of the normal range or you are unable to record respirations</w:t>
            </w:r>
          </w:p>
        </w:tc>
        <w:tc>
          <w:tcPr>
            <w:tcW w:w="2977" w:type="dxa"/>
          </w:tcPr>
          <w:p w14:paraId="633BBC47" w14:textId="77777777" w:rsidR="00775385" w:rsidRPr="00576474" w:rsidRDefault="00775385" w:rsidP="00355006">
            <w:pPr>
              <w:rPr>
                <w:rFonts w:eastAsia="Times New Roman" w:cstheme="minorHAnsi"/>
                <w:b/>
                <w:bCs/>
                <w:color w:val="002060"/>
              </w:rPr>
            </w:pPr>
          </w:p>
        </w:tc>
        <w:tc>
          <w:tcPr>
            <w:tcW w:w="705" w:type="dxa"/>
          </w:tcPr>
          <w:p w14:paraId="05B2E210" w14:textId="77777777" w:rsidR="00775385" w:rsidRPr="00576474" w:rsidRDefault="00775385" w:rsidP="00355006">
            <w:pPr>
              <w:rPr>
                <w:rFonts w:eastAsia="Times New Roman" w:cstheme="minorHAnsi"/>
                <w:b/>
                <w:bCs/>
                <w:color w:val="002060"/>
              </w:rPr>
            </w:pPr>
          </w:p>
        </w:tc>
        <w:tc>
          <w:tcPr>
            <w:tcW w:w="563" w:type="dxa"/>
          </w:tcPr>
          <w:p w14:paraId="21663620" w14:textId="7FE3DA54" w:rsidR="00775385" w:rsidRPr="00576474" w:rsidRDefault="00775385" w:rsidP="00355006">
            <w:pPr>
              <w:rPr>
                <w:rFonts w:eastAsia="Times New Roman" w:cstheme="minorHAnsi"/>
                <w:b/>
                <w:bCs/>
                <w:color w:val="002060"/>
              </w:rPr>
            </w:pPr>
          </w:p>
        </w:tc>
        <w:tc>
          <w:tcPr>
            <w:tcW w:w="1729" w:type="dxa"/>
          </w:tcPr>
          <w:p w14:paraId="693733CD" w14:textId="77777777" w:rsidR="00775385" w:rsidRPr="00576474" w:rsidRDefault="00775385" w:rsidP="00355006">
            <w:pPr>
              <w:rPr>
                <w:rFonts w:eastAsia="Times New Roman" w:cstheme="minorHAnsi"/>
                <w:bCs/>
                <w:color w:val="002060"/>
              </w:rPr>
            </w:pPr>
          </w:p>
        </w:tc>
        <w:tc>
          <w:tcPr>
            <w:tcW w:w="1652" w:type="dxa"/>
          </w:tcPr>
          <w:p w14:paraId="05CB38EF" w14:textId="77777777" w:rsidR="00775385" w:rsidRPr="00576474" w:rsidRDefault="00775385" w:rsidP="00355006">
            <w:pPr>
              <w:rPr>
                <w:rFonts w:eastAsia="Times New Roman" w:cstheme="minorHAnsi"/>
                <w:bCs/>
                <w:color w:val="002060"/>
              </w:rPr>
            </w:pPr>
          </w:p>
        </w:tc>
      </w:tr>
      <w:tr w:rsidR="00775385" w:rsidRPr="00576474" w14:paraId="044D4BDE" w14:textId="77777777" w:rsidTr="00775385">
        <w:tc>
          <w:tcPr>
            <w:tcW w:w="2830" w:type="dxa"/>
            <w:shd w:val="clear" w:color="auto" w:fill="D9E2F3" w:themeFill="accent1" w:themeFillTint="33"/>
          </w:tcPr>
          <w:p w14:paraId="4F3BAE74" w14:textId="149E39E7" w:rsidR="00775385" w:rsidRPr="00576474" w:rsidRDefault="00775385" w:rsidP="00355006">
            <w:pPr>
              <w:rPr>
                <w:rFonts w:eastAsia="Times New Roman" w:cstheme="minorHAnsi"/>
                <w:b/>
                <w:bCs/>
                <w:color w:val="002060"/>
              </w:rPr>
            </w:pPr>
            <w:r w:rsidRPr="00576474">
              <w:rPr>
                <w:rFonts w:eastAsia="Times New Roman" w:cstheme="minorHAnsi"/>
                <w:b/>
                <w:bCs/>
                <w:color w:val="002060"/>
              </w:rPr>
              <w:t>Oxygen Saturation Sp02</w:t>
            </w:r>
          </w:p>
        </w:tc>
        <w:tc>
          <w:tcPr>
            <w:tcW w:w="2977" w:type="dxa"/>
            <w:shd w:val="clear" w:color="auto" w:fill="D9E2F3" w:themeFill="accent1" w:themeFillTint="33"/>
          </w:tcPr>
          <w:p w14:paraId="5C7D5C3F" w14:textId="77777777" w:rsidR="00775385" w:rsidRPr="00576474" w:rsidRDefault="00775385" w:rsidP="00355006">
            <w:pPr>
              <w:rPr>
                <w:rFonts w:eastAsia="Times New Roman" w:cstheme="minorHAnsi"/>
                <w:b/>
                <w:bCs/>
                <w:color w:val="002060"/>
              </w:rPr>
            </w:pPr>
          </w:p>
        </w:tc>
        <w:tc>
          <w:tcPr>
            <w:tcW w:w="705" w:type="dxa"/>
            <w:shd w:val="clear" w:color="auto" w:fill="D9E2F3" w:themeFill="accent1" w:themeFillTint="33"/>
          </w:tcPr>
          <w:p w14:paraId="5048CB7B" w14:textId="77777777" w:rsidR="00775385" w:rsidRPr="00576474" w:rsidRDefault="00775385" w:rsidP="00355006">
            <w:pPr>
              <w:rPr>
                <w:rFonts w:eastAsia="Times New Roman" w:cstheme="minorHAnsi"/>
                <w:b/>
                <w:bCs/>
                <w:color w:val="002060"/>
              </w:rPr>
            </w:pPr>
          </w:p>
        </w:tc>
        <w:tc>
          <w:tcPr>
            <w:tcW w:w="563" w:type="dxa"/>
            <w:shd w:val="clear" w:color="auto" w:fill="D9E2F3" w:themeFill="accent1" w:themeFillTint="33"/>
          </w:tcPr>
          <w:p w14:paraId="3FA06B76" w14:textId="1BE5DDDE" w:rsidR="00775385" w:rsidRPr="00576474" w:rsidRDefault="00775385" w:rsidP="00355006">
            <w:pPr>
              <w:rPr>
                <w:rFonts w:eastAsia="Times New Roman" w:cstheme="minorHAnsi"/>
                <w:b/>
                <w:bCs/>
                <w:color w:val="002060"/>
              </w:rPr>
            </w:pPr>
          </w:p>
        </w:tc>
        <w:tc>
          <w:tcPr>
            <w:tcW w:w="1729" w:type="dxa"/>
            <w:shd w:val="clear" w:color="auto" w:fill="D9E2F3" w:themeFill="accent1" w:themeFillTint="33"/>
          </w:tcPr>
          <w:p w14:paraId="0847671C" w14:textId="77777777" w:rsidR="00775385" w:rsidRPr="00576474" w:rsidRDefault="00775385" w:rsidP="00355006">
            <w:pPr>
              <w:rPr>
                <w:rFonts w:eastAsia="Times New Roman" w:cstheme="minorHAnsi"/>
                <w:b/>
                <w:bCs/>
                <w:color w:val="002060"/>
              </w:rPr>
            </w:pPr>
          </w:p>
        </w:tc>
        <w:tc>
          <w:tcPr>
            <w:tcW w:w="1652" w:type="dxa"/>
            <w:shd w:val="clear" w:color="auto" w:fill="D9E2F3" w:themeFill="accent1" w:themeFillTint="33"/>
          </w:tcPr>
          <w:p w14:paraId="364B5D76" w14:textId="77777777" w:rsidR="00775385" w:rsidRPr="00576474" w:rsidRDefault="00775385" w:rsidP="00355006">
            <w:pPr>
              <w:rPr>
                <w:rFonts w:eastAsia="Times New Roman" w:cstheme="minorHAnsi"/>
                <w:b/>
                <w:bCs/>
                <w:color w:val="002060"/>
              </w:rPr>
            </w:pPr>
          </w:p>
        </w:tc>
      </w:tr>
      <w:tr w:rsidR="00775385" w:rsidRPr="00576474" w14:paraId="4D51E236" w14:textId="77777777" w:rsidTr="00775385">
        <w:tc>
          <w:tcPr>
            <w:tcW w:w="2830" w:type="dxa"/>
          </w:tcPr>
          <w:p w14:paraId="6CE19526" w14:textId="77777777"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the use of a Pulse Oximeter:</w:t>
            </w:r>
          </w:p>
          <w:p w14:paraId="03474FC2" w14:textId="77777777" w:rsidR="00775385" w:rsidRPr="00576474" w:rsidRDefault="00775385" w:rsidP="00355006">
            <w:pPr>
              <w:rPr>
                <w:rFonts w:eastAsia="Times New Roman" w:cstheme="minorHAnsi"/>
                <w:bCs/>
                <w:color w:val="002060"/>
              </w:rPr>
            </w:pPr>
            <w:r w:rsidRPr="00576474">
              <w:rPr>
                <w:rFonts w:eastAsia="Times New Roman" w:cstheme="minorHAnsi"/>
                <w:bCs/>
                <w:color w:val="002060"/>
              </w:rPr>
              <w:t>Infection control</w:t>
            </w:r>
          </w:p>
          <w:p w14:paraId="7DAA80CF" w14:textId="5AD0EA3F" w:rsidR="00775385" w:rsidRPr="00576474" w:rsidRDefault="00775385" w:rsidP="00355006">
            <w:pPr>
              <w:rPr>
                <w:rFonts w:eastAsia="Times New Roman" w:cstheme="minorHAnsi"/>
                <w:bCs/>
                <w:color w:val="002060"/>
              </w:rPr>
            </w:pPr>
            <w:r w:rsidRPr="00576474">
              <w:rPr>
                <w:rFonts w:eastAsia="Times New Roman" w:cstheme="minorHAnsi"/>
                <w:bCs/>
                <w:color w:val="002060"/>
              </w:rPr>
              <w:lastRenderedPageBreak/>
              <w:t>Preparation of the resident’s finger</w:t>
            </w:r>
          </w:p>
          <w:p w14:paraId="02E9DAB0" w14:textId="23843E44" w:rsidR="00775385" w:rsidRPr="00576474" w:rsidRDefault="00775385" w:rsidP="00355006">
            <w:pPr>
              <w:rPr>
                <w:rFonts w:eastAsia="Times New Roman" w:cstheme="minorHAnsi"/>
                <w:bCs/>
                <w:color w:val="002060"/>
              </w:rPr>
            </w:pPr>
            <w:r w:rsidRPr="00576474">
              <w:rPr>
                <w:rFonts w:eastAsia="Times New Roman" w:cstheme="minorHAnsi"/>
                <w:bCs/>
                <w:color w:val="002060"/>
              </w:rPr>
              <w:t>When not to use a pulse oximeter</w:t>
            </w:r>
          </w:p>
        </w:tc>
        <w:tc>
          <w:tcPr>
            <w:tcW w:w="2977" w:type="dxa"/>
          </w:tcPr>
          <w:p w14:paraId="3D7F5BC3" w14:textId="77777777" w:rsidR="00775385" w:rsidRPr="00576474" w:rsidRDefault="00775385" w:rsidP="00355006">
            <w:pPr>
              <w:rPr>
                <w:rFonts w:eastAsia="Times New Roman" w:cstheme="minorHAnsi"/>
                <w:b/>
                <w:bCs/>
                <w:color w:val="002060"/>
              </w:rPr>
            </w:pPr>
          </w:p>
        </w:tc>
        <w:tc>
          <w:tcPr>
            <w:tcW w:w="705" w:type="dxa"/>
          </w:tcPr>
          <w:p w14:paraId="59F01C48" w14:textId="77777777" w:rsidR="00775385" w:rsidRPr="00576474" w:rsidRDefault="00775385" w:rsidP="00355006">
            <w:pPr>
              <w:rPr>
                <w:rFonts w:eastAsia="Times New Roman" w:cstheme="minorHAnsi"/>
                <w:b/>
                <w:bCs/>
                <w:color w:val="002060"/>
              </w:rPr>
            </w:pPr>
          </w:p>
        </w:tc>
        <w:tc>
          <w:tcPr>
            <w:tcW w:w="563" w:type="dxa"/>
          </w:tcPr>
          <w:p w14:paraId="6077469C" w14:textId="1B3AE567" w:rsidR="00775385" w:rsidRPr="00576474" w:rsidRDefault="00775385" w:rsidP="00355006">
            <w:pPr>
              <w:rPr>
                <w:rFonts w:eastAsia="Times New Roman" w:cstheme="minorHAnsi"/>
                <w:b/>
                <w:bCs/>
                <w:color w:val="002060"/>
              </w:rPr>
            </w:pPr>
          </w:p>
        </w:tc>
        <w:tc>
          <w:tcPr>
            <w:tcW w:w="1729" w:type="dxa"/>
          </w:tcPr>
          <w:p w14:paraId="5ADCC31D" w14:textId="77777777" w:rsidR="00775385" w:rsidRPr="00576474" w:rsidRDefault="00775385" w:rsidP="00355006">
            <w:pPr>
              <w:rPr>
                <w:rFonts w:eastAsia="Times New Roman" w:cstheme="minorHAnsi"/>
                <w:bCs/>
                <w:color w:val="002060"/>
              </w:rPr>
            </w:pPr>
          </w:p>
        </w:tc>
        <w:tc>
          <w:tcPr>
            <w:tcW w:w="1652" w:type="dxa"/>
          </w:tcPr>
          <w:p w14:paraId="6236045A" w14:textId="77777777" w:rsidR="00775385" w:rsidRPr="00576474" w:rsidRDefault="00775385" w:rsidP="00355006">
            <w:pPr>
              <w:rPr>
                <w:rFonts w:eastAsia="Times New Roman" w:cstheme="minorHAnsi"/>
                <w:bCs/>
                <w:color w:val="002060"/>
              </w:rPr>
            </w:pPr>
          </w:p>
        </w:tc>
      </w:tr>
      <w:tr w:rsidR="00775385" w:rsidRPr="00576474" w14:paraId="47ADC98C" w14:textId="77777777" w:rsidTr="00775385">
        <w:tc>
          <w:tcPr>
            <w:tcW w:w="2830" w:type="dxa"/>
          </w:tcPr>
          <w:p w14:paraId="1620177A" w14:textId="3394DC69" w:rsidR="00775385" w:rsidRPr="00576474" w:rsidRDefault="00775385" w:rsidP="00355006">
            <w:pPr>
              <w:rPr>
                <w:rFonts w:eastAsia="Times New Roman" w:cstheme="minorHAnsi"/>
                <w:bCs/>
                <w:color w:val="002060"/>
              </w:rPr>
            </w:pPr>
            <w:r w:rsidRPr="00576474">
              <w:rPr>
                <w:rFonts w:eastAsia="Times New Roman" w:cstheme="minorHAnsi"/>
                <w:bCs/>
                <w:color w:val="002060"/>
              </w:rPr>
              <w:t>Demonstrate how to select an appropriate site</w:t>
            </w:r>
          </w:p>
        </w:tc>
        <w:tc>
          <w:tcPr>
            <w:tcW w:w="2977" w:type="dxa"/>
          </w:tcPr>
          <w:p w14:paraId="2A731D0F" w14:textId="77777777" w:rsidR="00775385" w:rsidRPr="00576474" w:rsidRDefault="00775385" w:rsidP="00355006">
            <w:pPr>
              <w:rPr>
                <w:rFonts w:eastAsia="Times New Roman" w:cstheme="minorHAnsi"/>
                <w:b/>
                <w:bCs/>
                <w:color w:val="002060"/>
              </w:rPr>
            </w:pPr>
          </w:p>
        </w:tc>
        <w:tc>
          <w:tcPr>
            <w:tcW w:w="705" w:type="dxa"/>
          </w:tcPr>
          <w:p w14:paraId="1D2E83B8" w14:textId="77777777" w:rsidR="00775385" w:rsidRPr="00576474" w:rsidRDefault="00775385" w:rsidP="00355006">
            <w:pPr>
              <w:rPr>
                <w:rFonts w:eastAsia="Times New Roman" w:cstheme="minorHAnsi"/>
                <w:b/>
                <w:bCs/>
                <w:color w:val="002060"/>
              </w:rPr>
            </w:pPr>
          </w:p>
        </w:tc>
        <w:tc>
          <w:tcPr>
            <w:tcW w:w="563" w:type="dxa"/>
          </w:tcPr>
          <w:p w14:paraId="68315B37" w14:textId="2F21457A" w:rsidR="00775385" w:rsidRPr="00576474" w:rsidRDefault="00775385" w:rsidP="00355006">
            <w:pPr>
              <w:rPr>
                <w:rFonts w:eastAsia="Times New Roman" w:cstheme="minorHAnsi"/>
                <w:b/>
                <w:bCs/>
                <w:color w:val="002060"/>
              </w:rPr>
            </w:pPr>
          </w:p>
        </w:tc>
        <w:tc>
          <w:tcPr>
            <w:tcW w:w="1729" w:type="dxa"/>
          </w:tcPr>
          <w:p w14:paraId="48853A27" w14:textId="77777777" w:rsidR="00775385" w:rsidRPr="00576474" w:rsidRDefault="00775385" w:rsidP="00355006">
            <w:pPr>
              <w:rPr>
                <w:rFonts w:eastAsia="Times New Roman" w:cstheme="minorHAnsi"/>
                <w:bCs/>
                <w:color w:val="002060"/>
              </w:rPr>
            </w:pPr>
          </w:p>
        </w:tc>
        <w:tc>
          <w:tcPr>
            <w:tcW w:w="1652" w:type="dxa"/>
          </w:tcPr>
          <w:p w14:paraId="3A14B698" w14:textId="77777777" w:rsidR="00775385" w:rsidRPr="00576474" w:rsidRDefault="00775385" w:rsidP="00355006">
            <w:pPr>
              <w:rPr>
                <w:rFonts w:eastAsia="Times New Roman" w:cstheme="minorHAnsi"/>
                <w:bCs/>
                <w:color w:val="002060"/>
              </w:rPr>
            </w:pPr>
          </w:p>
        </w:tc>
      </w:tr>
      <w:tr w:rsidR="00775385" w:rsidRPr="00576474" w14:paraId="3E6705C8" w14:textId="77777777" w:rsidTr="00775385">
        <w:tc>
          <w:tcPr>
            <w:tcW w:w="2830" w:type="dxa"/>
          </w:tcPr>
          <w:p w14:paraId="49C0D052" w14:textId="35B9DFEA" w:rsidR="00775385" w:rsidRPr="00576474" w:rsidRDefault="00775385" w:rsidP="00355006">
            <w:pPr>
              <w:rPr>
                <w:rFonts w:eastAsia="Times New Roman" w:cstheme="minorHAnsi"/>
                <w:bCs/>
                <w:color w:val="002060"/>
              </w:rPr>
            </w:pPr>
            <w:r w:rsidRPr="00576474">
              <w:rPr>
                <w:rFonts w:eastAsia="Times New Roman" w:cstheme="minorHAnsi"/>
                <w:bCs/>
                <w:color w:val="002060"/>
              </w:rPr>
              <w:t>Demonstrate how to switch on pulse oximeter and show that it is in working order</w:t>
            </w:r>
          </w:p>
        </w:tc>
        <w:tc>
          <w:tcPr>
            <w:tcW w:w="2977" w:type="dxa"/>
          </w:tcPr>
          <w:p w14:paraId="049B5491" w14:textId="77777777" w:rsidR="00775385" w:rsidRPr="00576474" w:rsidRDefault="00775385" w:rsidP="00355006">
            <w:pPr>
              <w:rPr>
                <w:rFonts w:eastAsia="Times New Roman" w:cstheme="minorHAnsi"/>
                <w:b/>
                <w:bCs/>
                <w:color w:val="002060"/>
              </w:rPr>
            </w:pPr>
          </w:p>
        </w:tc>
        <w:tc>
          <w:tcPr>
            <w:tcW w:w="705" w:type="dxa"/>
          </w:tcPr>
          <w:p w14:paraId="5607E9AF" w14:textId="77777777" w:rsidR="00775385" w:rsidRPr="00576474" w:rsidRDefault="00775385" w:rsidP="00355006">
            <w:pPr>
              <w:rPr>
                <w:rFonts w:eastAsia="Times New Roman" w:cstheme="minorHAnsi"/>
                <w:b/>
                <w:bCs/>
                <w:color w:val="002060"/>
              </w:rPr>
            </w:pPr>
          </w:p>
        </w:tc>
        <w:tc>
          <w:tcPr>
            <w:tcW w:w="563" w:type="dxa"/>
          </w:tcPr>
          <w:p w14:paraId="0504BF78" w14:textId="503E6451" w:rsidR="00775385" w:rsidRPr="00576474" w:rsidRDefault="00775385" w:rsidP="00355006">
            <w:pPr>
              <w:rPr>
                <w:rFonts w:eastAsia="Times New Roman" w:cstheme="minorHAnsi"/>
                <w:b/>
                <w:bCs/>
                <w:color w:val="002060"/>
              </w:rPr>
            </w:pPr>
          </w:p>
        </w:tc>
        <w:tc>
          <w:tcPr>
            <w:tcW w:w="1729" w:type="dxa"/>
          </w:tcPr>
          <w:p w14:paraId="223224BB" w14:textId="77777777" w:rsidR="00775385" w:rsidRPr="00576474" w:rsidRDefault="00775385" w:rsidP="00355006">
            <w:pPr>
              <w:rPr>
                <w:rFonts w:eastAsia="Times New Roman" w:cstheme="minorHAnsi"/>
                <w:bCs/>
                <w:color w:val="002060"/>
              </w:rPr>
            </w:pPr>
          </w:p>
        </w:tc>
        <w:tc>
          <w:tcPr>
            <w:tcW w:w="1652" w:type="dxa"/>
          </w:tcPr>
          <w:p w14:paraId="78B7CE01" w14:textId="77777777" w:rsidR="00775385" w:rsidRPr="00576474" w:rsidRDefault="00775385" w:rsidP="00355006">
            <w:pPr>
              <w:rPr>
                <w:rFonts w:eastAsia="Times New Roman" w:cstheme="minorHAnsi"/>
                <w:bCs/>
                <w:color w:val="002060"/>
              </w:rPr>
            </w:pPr>
          </w:p>
        </w:tc>
      </w:tr>
      <w:tr w:rsidR="00775385" w:rsidRPr="00576474" w14:paraId="3A96D0BE" w14:textId="77777777" w:rsidTr="00775385">
        <w:tc>
          <w:tcPr>
            <w:tcW w:w="2830" w:type="dxa"/>
          </w:tcPr>
          <w:p w14:paraId="46911285" w14:textId="3ED784A2" w:rsidR="00775385" w:rsidRPr="00576474" w:rsidRDefault="00775385" w:rsidP="00355006">
            <w:pPr>
              <w:rPr>
                <w:rFonts w:eastAsia="Times New Roman" w:cstheme="minorHAnsi"/>
                <w:bCs/>
                <w:color w:val="002060"/>
              </w:rPr>
            </w:pPr>
            <w:r w:rsidRPr="00576474">
              <w:rPr>
                <w:rFonts w:eastAsia="Times New Roman" w:cstheme="minorHAnsi"/>
                <w:bCs/>
                <w:color w:val="002060"/>
              </w:rPr>
              <w:t>Demonstrate the procedure for obtaining a reading</w:t>
            </w:r>
          </w:p>
        </w:tc>
        <w:tc>
          <w:tcPr>
            <w:tcW w:w="2977" w:type="dxa"/>
          </w:tcPr>
          <w:p w14:paraId="229FA0D8" w14:textId="77777777" w:rsidR="00775385" w:rsidRPr="00576474" w:rsidRDefault="00775385" w:rsidP="00355006">
            <w:pPr>
              <w:rPr>
                <w:rFonts w:eastAsia="Times New Roman" w:cstheme="minorHAnsi"/>
                <w:b/>
                <w:bCs/>
                <w:color w:val="002060"/>
              </w:rPr>
            </w:pPr>
          </w:p>
        </w:tc>
        <w:tc>
          <w:tcPr>
            <w:tcW w:w="705" w:type="dxa"/>
          </w:tcPr>
          <w:p w14:paraId="60EA4A2F" w14:textId="77777777" w:rsidR="00775385" w:rsidRPr="00576474" w:rsidRDefault="00775385" w:rsidP="00355006">
            <w:pPr>
              <w:rPr>
                <w:rFonts w:eastAsia="Times New Roman" w:cstheme="minorHAnsi"/>
                <w:b/>
                <w:bCs/>
                <w:color w:val="002060"/>
              </w:rPr>
            </w:pPr>
          </w:p>
        </w:tc>
        <w:tc>
          <w:tcPr>
            <w:tcW w:w="563" w:type="dxa"/>
          </w:tcPr>
          <w:p w14:paraId="46805BE5" w14:textId="2EF90773" w:rsidR="00775385" w:rsidRPr="00576474" w:rsidRDefault="00775385" w:rsidP="00355006">
            <w:pPr>
              <w:rPr>
                <w:rFonts w:eastAsia="Times New Roman" w:cstheme="minorHAnsi"/>
                <w:b/>
                <w:bCs/>
                <w:color w:val="002060"/>
              </w:rPr>
            </w:pPr>
          </w:p>
        </w:tc>
        <w:tc>
          <w:tcPr>
            <w:tcW w:w="1729" w:type="dxa"/>
          </w:tcPr>
          <w:p w14:paraId="45524964" w14:textId="77777777" w:rsidR="00775385" w:rsidRPr="00576474" w:rsidRDefault="00775385" w:rsidP="00355006">
            <w:pPr>
              <w:rPr>
                <w:rFonts w:eastAsia="Times New Roman" w:cstheme="minorHAnsi"/>
                <w:bCs/>
                <w:color w:val="002060"/>
              </w:rPr>
            </w:pPr>
          </w:p>
        </w:tc>
        <w:tc>
          <w:tcPr>
            <w:tcW w:w="1652" w:type="dxa"/>
          </w:tcPr>
          <w:p w14:paraId="00D65C12" w14:textId="77777777" w:rsidR="00775385" w:rsidRPr="00576474" w:rsidRDefault="00775385" w:rsidP="00355006">
            <w:pPr>
              <w:rPr>
                <w:rFonts w:eastAsia="Times New Roman" w:cstheme="minorHAnsi"/>
                <w:bCs/>
                <w:color w:val="002060"/>
              </w:rPr>
            </w:pPr>
          </w:p>
        </w:tc>
      </w:tr>
      <w:tr w:rsidR="00775385" w:rsidRPr="00576474" w14:paraId="2CC56124" w14:textId="77777777" w:rsidTr="00775385">
        <w:tc>
          <w:tcPr>
            <w:tcW w:w="2830" w:type="dxa"/>
          </w:tcPr>
          <w:p w14:paraId="6DE42BFD" w14:textId="7E7F7D48" w:rsidR="00775385" w:rsidRPr="00576474" w:rsidRDefault="00775385" w:rsidP="00355006">
            <w:pPr>
              <w:rPr>
                <w:rFonts w:eastAsia="Times New Roman" w:cstheme="minorHAnsi"/>
                <w:bCs/>
                <w:color w:val="002060"/>
              </w:rPr>
            </w:pPr>
            <w:r w:rsidRPr="00576474">
              <w:rPr>
                <w:rFonts w:eastAsia="Times New Roman" w:cstheme="minorHAnsi"/>
                <w:bCs/>
                <w:noProof/>
                <w:color w:val="002060"/>
              </w:rPr>
              <w:drawing>
                <wp:inline distT="0" distB="0" distL="0" distR="0" wp14:anchorId="67F23449" wp14:editId="7CC11AD2">
                  <wp:extent cx="1817511" cy="868367"/>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0101" cy="883938"/>
                          </a:xfrm>
                          <a:prstGeom prst="rect">
                            <a:avLst/>
                          </a:prstGeom>
                          <a:noFill/>
                        </pic:spPr>
                      </pic:pic>
                    </a:graphicData>
                  </a:graphic>
                </wp:inline>
              </w:drawing>
            </w:r>
          </w:p>
        </w:tc>
        <w:tc>
          <w:tcPr>
            <w:tcW w:w="2977" w:type="dxa"/>
          </w:tcPr>
          <w:p w14:paraId="09FC6632" w14:textId="77777777" w:rsidR="00775385" w:rsidRPr="00576474" w:rsidRDefault="00775385" w:rsidP="00355006">
            <w:pPr>
              <w:rPr>
                <w:rFonts w:eastAsia="Times New Roman" w:cstheme="minorHAnsi"/>
                <w:b/>
                <w:bCs/>
                <w:color w:val="002060"/>
              </w:rPr>
            </w:pPr>
          </w:p>
        </w:tc>
        <w:tc>
          <w:tcPr>
            <w:tcW w:w="705" w:type="dxa"/>
          </w:tcPr>
          <w:p w14:paraId="32E94E2D" w14:textId="77777777" w:rsidR="00775385" w:rsidRPr="00576474" w:rsidRDefault="00775385" w:rsidP="00355006">
            <w:pPr>
              <w:rPr>
                <w:rFonts w:eastAsia="Times New Roman" w:cstheme="minorHAnsi"/>
                <w:b/>
                <w:bCs/>
                <w:color w:val="002060"/>
              </w:rPr>
            </w:pPr>
          </w:p>
        </w:tc>
        <w:tc>
          <w:tcPr>
            <w:tcW w:w="563" w:type="dxa"/>
          </w:tcPr>
          <w:p w14:paraId="65788B5C" w14:textId="1F292EFD" w:rsidR="00775385" w:rsidRPr="00576474" w:rsidRDefault="00775385" w:rsidP="00355006">
            <w:pPr>
              <w:rPr>
                <w:rFonts w:eastAsia="Times New Roman" w:cstheme="minorHAnsi"/>
                <w:b/>
                <w:bCs/>
                <w:color w:val="002060"/>
              </w:rPr>
            </w:pPr>
          </w:p>
        </w:tc>
        <w:tc>
          <w:tcPr>
            <w:tcW w:w="1729" w:type="dxa"/>
          </w:tcPr>
          <w:p w14:paraId="5C872B67" w14:textId="77777777" w:rsidR="00775385" w:rsidRPr="00576474" w:rsidRDefault="00775385" w:rsidP="00355006">
            <w:pPr>
              <w:rPr>
                <w:rFonts w:eastAsia="Times New Roman" w:cstheme="minorHAnsi"/>
                <w:bCs/>
                <w:color w:val="002060"/>
              </w:rPr>
            </w:pPr>
          </w:p>
        </w:tc>
        <w:tc>
          <w:tcPr>
            <w:tcW w:w="1652" w:type="dxa"/>
          </w:tcPr>
          <w:p w14:paraId="4898E63C" w14:textId="77777777" w:rsidR="00775385" w:rsidRPr="00576474" w:rsidRDefault="00775385" w:rsidP="00355006">
            <w:pPr>
              <w:rPr>
                <w:rFonts w:eastAsia="Times New Roman" w:cstheme="minorHAnsi"/>
                <w:bCs/>
                <w:color w:val="002060"/>
              </w:rPr>
            </w:pPr>
          </w:p>
        </w:tc>
      </w:tr>
      <w:tr w:rsidR="00775385" w:rsidRPr="00576474" w14:paraId="31734E70" w14:textId="77777777" w:rsidTr="00775385">
        <w:tc>
          <w:tcPr>
            <w:tcW w:w="2830" w:type="dxa"/>
          </w:tcPr>
          <w:p w14:paraId="22C8D4A9" w14:textId="7B26D2F1" w:rsidR="00775385" w:rsidRPr="00576474" w:rsidRDefault="00775385" w:rsidP="00355006">
            <w:pPr>
              <w:rPr>
                <w:rFonts w:eastAsia="Times New Roman" w:cstheme="minorHAnsi"/>
                <w:bCs/>
                <w:color w:val="002060"/>
              </w:rPr>
            </w:pPr>
            <w:r w:rsidRPr="00576474">
              <w:rPr>
                <w:rFonts w:eastAsia="Times New Roman" w:cstheme="minorHAnsi"/>
                <w:bCs/>
                <w:color w:val="002060"/>
              </w:rPr>
              <w:t>Demonstrate how to record the reading on a NEWS2 chart</w:t>
            </w:r>
          </w:p>
        </w:tc>
        <w:tc>
          <w:tcPr>
            <w:tcW w:w="2977" w:type="dxa"/>
          </w:tcPr>
          <w:p w14:paraId="35BF752D" w14:textId="77777777" w:rsidR="00775385" w:rsidRPr="00576474" w:rsidRDefault="00775385" w:rsidP="00355006">
            <w:pPr>
              <w:rPr>
                <w:rFonts w:eastAsia="Times New Roman" w:cstheme="minorHAnsi"/>
                <w:b/>
                <w:bCs/>
                <w:color w:val="002060"/>
              </w:rPr>
            </w:pPr>
          </w:p>
        </w:tc>
        <w:tc>
          <w:tcPr>
            <w:tcW w:w="705" w:type="dxa"/>
          </w:tcPr>
          <w:p w14:paraId="0CFF03B0" w14:textId="77777777" w:rsidR="00775385" w:rsidRPr="00576474" w:rsidRDefault="00775385" w:rsidP="00355006">
            <w:pPr>
              <w:rPr>
                <w:rFonts w:eastAsia="Times New Roman" w:cstheme="minorHAnsi"/>
                <w:b/>
                <w:bCs/>
                <w:color w:val="002060"/>
              </w:rPr>
            </w:pPr>
          </w:p>
        </w:tc>
        <w:tc>
          <w:tcPr>
            <w:tcW w:w="563" w:type="dxa"/>
          </w:tcPr>
          <w:p w14:paraId="0D931271" w14:textId="32746124" w:rsidR="00775385" w:rsidRPr="00576474" w:rsidRDefault="00775385" w:rsidP="00355006">
            <w:pPr>
              <w:rPr>
                <w:rFonts w:eastAsia="Times New Roman" w:cstheme="minorHAnsi"/>
                <w:b/>
                <w:bCs/>
                <w:color w:val="002060"/>
              </w:rPr>
            </w:pPr>
          </w:p>
        </w:tc>
        <w:tc>
          <w:tcPr>
            <w:tcW w:w="1729" w:type="dxa"/>
          </w:tcPr>
          <w:p w14:paraId="5E37319F" w14:textId="77777777" w:rsidR="00775385" w:rsidRPr="00576474" w:rsidRDefault="00775385" w:rsidP="00355006">
            <w:pPr>
              <w:rPr>
                <w:rFonts w:eastAsia="Times New Roman" w:cstheme="minorHAnsi"/>
                <w:bCs/>
                <w:color w:val="002060"/>
              </w:rPr>
            </w:pPr>
          </w:p>
        </w:tc>
        <w:tc>
          <w:tcPr>
            <w:tcW w:w="1652" w:type="dxa"/>
          </w:tcPr>
          <w:p w14:paraId="06777FED" w14:textId="77777777" w:rsidR="00775385" w:rsidRPr="00576474" w:rsidRDefault="00775385" w:rsidP="00355006">
            <w:pPr>
              <w:rPr>
                <w:rFonts w:eastAsia="Times New Roman" w:cstheme="minorHAnsi"/>
                <w:bCs/>
                <w:color w:val="002060"/>
              </w:rPr>
            </w:pPr>
          </w:p>
        </w:tc>
      </w:tr>
      <w:tr w:rsidR="00775385" w:rsidRPr="00576474" w14:paraId="47061A02" w14:textId="77777777" w:rsidTr="00775385">
        <w:tc>
          <w:tcPr>
            <w:tcW w:w="2830" w:type="dxa"/>
          </w:tcPr>
          <w:p w14:paraId="76341301" w14:textId="77777777" w:rsidR="00775385" w:rsidRPr="00576474" w:rsidRDefault="00775385" w:rsidP="003D150D">
            <w:pPr>
              <w:rPr>
                <w:rFonts w:eastAsia="Times New Roman" w:cstheme="minorHAnsi"/>
                <w:bCs/>
                <w:color w:val="002060"/>
              </w:rPr>
            </w:pPr>
            <w:r w:rsidRPr="00576474">
              <w:rPr>
                <w:rFonts w:eastAsia="Times New Roman" w:cstheme="minorHAnsi"/>
                <w:bCs/>
                <w:color w:val="002060"/>
              </w:rPr>
              <w:t>Target oxygen saturation</w:t>
            </w:r>
          </w:p>
          <w:p w14:paraId="4DF36264" w14:textId="7FEE969F" w:rsidR="00775385" w:rsidRPr="00576474" w:rsidRDefault="00775385" w:rsidP="003D150D">
            <w:pPr>
              <w:rPr>
                <w:rFonts w:eastAsia="Times New Roman" w:cstheme="minorHAnsi"/>
                <w:bCs/>
                <w:color w:val="002060"/>
              </w:rPr>
            </w:pPr>
            <w:r w:rsidRPr="00576474">
              <w:rPr>
                <w:rFonts w:eastAsia="Times New Roman" w:cstheme="minorHAnsi"/>
                <w:bCs/>
                <w:color w:val="002060"/>
              </w:rPr>
              <w:t>NEWS2 has two different scales for recording oxygen saturation:</w:t>
            </w:r>
          </w:p>
          <w:p w14:paraId="0D127916" w14:textId="77777777" w:rsidR="00775385" w:rsidRPr="00576474" w:rsidRDefault="00775385" w:rsidP="003D150D">
            <w:pPr>
              <w:rPr>
                <w:rFonts w:eastAsia="Times New Roman" w:cstheme="minorHAnsi"/>
                <w:bCs/>
                <w:color w:val="002060"/>
              </w:rPr>
            </w:pPr>
            <w:r w:rsidRPr="00576474">
              <w:rPr>
                <w:rFonts w:eastAsia="Times New Roman" w:cstheme="minorHAnsi"/>
                <w:b/>
                <w:bCs/>
                <w:color w:val="002060"/>
              </w:rPr>
              <w:t>Scale 1</w:t>
            </w:r>
            <w:r w:rsidRPr="00576474">
              <w:rPr>
                <w:rFonts w:eastAsia="Times New Roman" w:cstheme="minorHAnsi"/>
                <w:bCs/>
                <w:color w:val="002060"/>
              </w:rPr>
              <w:t xml:space="preserve"> has a target oxygen saturation of ≥ 96% and is used for most patients.</w:t>
            </w:r>
          </w:p>
          <w:p w14:paraId="6EAD6F94" w14:textId="77777777" w:rsidR="00775385" w:rsidRPr="00576474" w:rsidRDefault="00775385" w:rsidP="003D150D">
            <w:pPr>
              <w:rPr>
                <w:rFonts w:eastAsia="Times New Roman" w:cstheme="minorHAnsi"/>
                <w:bCs/>
                <w:color w:val="002060"/>
              </w:rPr>
            </w:pPr>
            <w:r w:rsidRPr="00576474">
              <w:rPr>
                <w:rFonts w:eastAsia="Times New Roman" w:cstheme="minorHAnsi"/>
                <w:b/>
                <w:bCs/>
                <w:color w:val="002060"/>
              </w:rPr>
              <w:t>Scale 2</w:t>
            </w:r>
            <w:r w:rsidRPr="00576474">
              <w:rPr>
                <w:rFonts w:eastAsia="Times New Roman" w:cstheme="minorHAnsi"/>
                <w:bCs/>
                <w:color w:val="002060"/>
              </w:rPr>
              <w:t xml:space="preserve"> has a target oxygen saturation of 88 – 92% and is used for patients at risk of hypercapnic respiratory failure (e.g. patients with COPD).</w:t>
            </w:r>
          </w:p>
          <w:p w14:paraId="491C7AC9" w14:textId="089A5D8D" w:rsidR="00775385" w:rsidRPr="00576474" w:rsidRDefault="00775385" w:rsidP="003D150D">
            <w:pPr>
              <w:rPr>
                <w:rFonts w:eastAsia="Times New Roman" w:cstheme="minorHAnsi"/>
                <w:bCs/>
                <w:color w:val="002060"/>
              </w:rPr>
            </w:pPr>
            <w:r w:rsidRPr="00576474">
              <w:rPr>
                <w:rFonts w:eastAsia="Times New Roman" w:cstheme="minorHAnsi"/>
                <w:bCs/>
                <w:color w:val="002060"/>
              </w:rPr>
              <w:t>Discuss the understanding of this difference when recording observation on NEWS2 chart</w:t>
            </w:r>
          </w:p>
        </w:tc>
        <w:tc>
          <w:tcPr>
            <w:tcW w:w="2977" w:type="dxa"/>
          </w:tcPr>
          <w:p w14:paraId="2F68BC0F" w14:textId="77777777" w:rsidR="00775385" w:rsidRPr="00576474" w:rsidRDefault="00775385" w:rsidP="00355006">
            <w:pPr>
              <w:rPr>
                <w:rFonts w:eastAsia="Times New Roman" w:cstheme="minorHAnsi"/>
                <w:b/>
                <w:bCs/>
                <w:color w:val="002060"/>
              </w:rPr>
            </w:pPr>
          </w:p>
        </w:tc>
        <w:tc>
          <w:tcPr>
            <w:tcW w:w="705" w:type="dxa"/>
          </w:tcPr>
          <w:p w14:paraId="6003642A" w14:textId="77777777" w:rsidR="00775385" w:rsidRPr="00576474" w:rsidRDefault="00775385" w:rsidP="00355006">
            <w:pPr>
              <w:rPr>
                <w:rFonts w:eastAsia="Times New Roman" w:cstheme="minorHAnsi"/>
                <w:b/>
                <w:bCs/>
                <w:color w:val="002060"/>
              </w:rPr>
            </w:pPr>
          </w:p>
        </w:tc>
        <w:tc>
          <w:tcPr>
            <w:tcW w:w="563" w:type="dxa"/>
          </w:tcPr>
          <w:p w14:paraId="649F4DDB" w14:textId="32D84F58" w:rsidR="00775385" w:rsidRPr="00576474" w:rsidRDefault="00775385" w:rsidP="00355006">
            <w:pPr>
              <w:rPr>
                <w:rFonts w:eastAsia="Times New Roman" w:cstheme="minorHAnsi"/>
                <w:b/>
                <w:bCs/>
                <w:color w:val="002060"/>
              </w:rPr>
            </w:pPr>
          </w:p>
        </w:tc>
        <w:tc>
          <w:tcPr>
            <w:tcW w:w="1729" w:type="dxa"/>
          </w:tcPr>
          <w:p w14:paraId="4E7AA66C" w14:textId="77777777" w:rsidR="00775385" w:rsidRPr="00576474" w:rsidRDefault="00775385" w:rsidP="00355006">
            <w:pPr>
              <w:rPr>
                <w:rFonts w:eastAsia="Times New Roman" w:cstheme="minorHAnsi"/>
                <w:bCs/>
                <w:color w:val="002060"/>
              </w:rPr>
            </w:pPr>
          </w:p>
        </w:tc>
        <w:tc>
          <w:tcPr>
            <w:tcW w:w="1652" w:type="dxa"/>
          </w:tcPr>
          <w:p w14:paraId="524F4B3C" w14:textId="77777777" w:rsidR="00775385" w:rsidRPr="00576474" w:rsidRDefault="00775385" w:rsidP="00355006">
            <w:pPr>
              <w:rPr>
                <w:rFonts w:eastAsia="Times New Roman" w:cstheme="minorHAnsi"/>
                <w:bCs/>
                <w:color w:val="002060"/>
              </w:rPr>
            </w:pPr>
          </w:p>
        </w:tc>
      </w:tr>
      <w:tr w:rsidR="00775385" w:rsidRPr="00576474" w14:paraId="440C57A5" w14:textId="77777777" w:rsidTr="00775385">
        <w:tc>
          <w:tcPr>
            <w:tcW w:w="2830" w:type="dxa"/>
          </w:tcPr>
          <w:p w14:paraId="4B2746DF" w14:textId="6E2D5A52" w:rsidR="00775385" w:rsidRPr="00576474" w:rsidRDefault="00775385" w:rsidP="003D150D">
            <w:pPr>
              <w:rPr>
                <w:rFonts w:eastAsia="Times New Roman" w:cstheme="minorHAnsi"/>
                <w:bCs/>
                <w:color w:val="002060"/>
              </w:rPr>
            </w:pPr>
            <w:r w:rsidRPr="00576474">
              <w:rPr>
                <w:rFonts w:eastAsia="Times New Roman" w:cstheme="minorHAnsi"/>
                <w:bCs/>
                <w:color w:val="002060"/>
              </w:rPr>
              <w:t>Discuss the action to be taken if the Recording of SPO2 is outside of the normal range or unrecordable?</w:t>
            </w:r>
          </w:p>
        </w:tc>
        <w:tc>
          <w:tcPr>
            <w:tcW w:w="2977" w:type="dxa"/>
          </w:tcPr>
          <w:p w14:paraId="3BB3E752" w14:textId="77777777" w:rsidR="00775385" w:rsidRPr="00576474" w:rsidRDefault="00775385" w:rsidP="00355006">
            <w:pPr>
              <w:rPr>
                <w:rFonts w:eastAsia="Times New Roman" w:cstheme="minorHAnsi"/>
                <w:b/>
                <w:bCs/>
                <w:color w:val="002060"/>
              </w:rPr>
            </w:pPr>
          </w:p>
        </w:tc>
        <w:tc>
          <w:tcPr>
            <w:tcW w:w="705" w:type="dxa"/>
          </w:tcPr>
          <w:p w14:paraId="7FBDFAB2" w14:textId="77777777" w:rsidR="00775385" w:rsidRPr="00576474" w:rsidRDefault="00775385" w:rsidP="00355006">
            <w:pPr>
              <w:rPr>
                <w:rFonts w:eastAsia="Times New Roman" w:cstheme="minorHAnsi"/>
                <w:b/>
                <w:bCs/>
                <w:color w:val="002060"/>
              </w:rPr>
            </w:pPr>
          </w:p>
        </w:tc>
        <w:tc>
          <w:tcPr>
            <w:tcW w:w="563" w:type="dxa"/>
          </w:tcPr>
          <w:p w14:paraId="3CD6B7F2" w14:textId="1FE55328" w:rsidR="00775385" w:rsidRPr="00576474" w:rsidRDefault="00775385" w:rsidP="00355006">
            <w:pPr>
              <w:rPr>
                <w:rFonts w:eastAsia="Times New Roman" w:cstheme="minorHAnsi"/>
                <w:b/>
                <w:bCs/>
                <w:color w:val="002060"/>
              </w:rPr>
            </w:pPr>
          </w:p>
        </w:tc>
        <w:tc>
          <w:tcPr>
            <w:tcW w:w="1729" w:type="dxa"/>
          </w:tcPr>
          <w:p w14:paraId="145B9E13" w14:textId="77777777" w:rsidR="00775385" w:rsidRPr="00576474" w:rsidRDefault="00775385" w:rsidP="00355006">
            <w:pPr>
              <w:rPr>
                <w:rFonts w:eastAsia="Times New Roman" w:cstheme="minorHAnsi"/>
                <w:bCs/>
                <w:color w:val="002060"/>
              </w:rPr>
            </w:pPr>
          </w:p>
        </w:tc>
        <w:tc>
          <w:tcPr>
            <w:tcW w:w="1652" w:type="dxa"/>
          </w:tcPr>
          <w:p w14:paraId="19CC0C9B" w14:textId="77777777" w:rsidR="00775385" w:rsidRPr="00576474" w:rsidRDefault="00775385" w:rsidP="00355006">
            <w:pPr>
              <w:rPr>
                <w:rFonts w:eastAsia="Times New Roman" w:cstheme="minorHAnsi"/>
                <w:bCs/>
                <w:color w:val="002060"/>
              </w:rPr>
            </w:pPr>
          </w:p>
        </w:tc>
      </w:tr>
      <w:tr w:rsidR="00775385" w:rsidRPr="00576474" w14:paraId="5D67241C" w14:textId="77777777" w:rsidTr="00775385">
        <w:tc>
          <w:tcPr>
            <w:tcW w:w="2830" w:type="dxa"/>
            <w:shd w:val="clear" w:color="auto" w:fill="D9E2F3" w:themeFill="accent1" w:themeFillTint="33"/>
          </w:tcPr>
          <w:p w14:paraId="03F143DA" w14:textId="059BF452" w:rsidR="00775385" w:rsidRPr="00576474" w:rsidRDefault="00775385" w:rsidP="003D150D">
            <w:pPr>
              <w:rPr>
                <w:rFonts w:eastAsia="Times New Roman" w:cstheme="minorHAnsi"/>
                <w:b/>
                <w:bCs/>
                <w:color w:val="002060"/>
              </w:rPr>
            </w:pPr>
            <w:r w:rsidRPr="00576474">
              <w:rPr>
                <w:rFonts w:eastAsia="Times New Roman" w:cstheme="minorHAnsi"/>
                <w:b/>
                <w:bCs/>
                <w:color w:val="002060"/>
              </w:rPr>
              <w:t>Blood Pressure (BP)</w:t>
            </w:r>
          </w:p>
        </w:tc>
        <w:tc>
          <w:tcPr>
            <w:tcW w:w="2977" w:type="dxa"/>
            <w:shd w:val="clear" w:color="auto" w:fill="D9E2F3" w:themeFill="accent1" w:themeFillTint="33"/>
          </w:tcPr>
          <w:p w14:paraId="3BE13F23" w14:textId="77777777" w:rsidR="00775385" w:rsidRPr="00576474" w:rsidRDefault="00775385" w:rsidP="00355006">
            <w:pPr>
              <w:rPr>
                <w:rFonts w:eastAsia="Times New Roman" w:cstheme="minorHAnsi"/>
                <w:b/>
                <w:bCs/>
                <w:color w:val="002060"/>
              </w:rPr>
            </w:pPr>
          </w:p>
        </w:tc>
        <w:tc>
          <w:tcPr>
            <w:tcW w:w="705" w:type="dxa"/>
            <w:shd w:val="clear" w:color="auto" w:fill="D9E2F3" w:themeFill="accent1" w:themeFillTint="33"/>
          </w:tcPr>
          <w:p w14:paraId="4B3FF6C2" w14:textId="77777777" w:rsidR="00775385" w:rsidRPr="00576474" w:rsidRDefault="00775385" w:rsidP="00355006">
            <w:pPr>
              <w:rPr>
                <w:rFonts w:eastAsia="Times New Roman" w:cstheme="minorHAnsi"/>
                <w:b/>
                <w:bCs/>
                <w:color w:val="002060"/>
              </w:rPr>
            </w:pPr>
          </w:p>
        </w:tc>
        <w:tc>
          <w:tcPr>
            <w:tcW w:w="563" w:type="dxa"/>
            <w:shd w:val="clear" w:color="auto" w:fill="D9E2F3" w:themeFill="accent1" w:themeFillTint="33"/>
          </w:tcPr>
          <w:p w14:paraId="59C4C5EE" w14:textId="7DB8F6CE" w:rsidR="00775385" w:rsidRPr="00576474" w:rsidRDefault="00775385" w:rsidP="00355006">
            <w:pPr>
              <w:rPr>
                <w:rFonts w:eastAsia="Times New Roman" w:cstheme="minorHAnsi"/>
                <w:b/>
                <w:bCs/>
                <w:color w:val="002060"/>
              </w:rPr>
            </w:pPr>
          </w:p>
        </w:tc>
        <w:tc>
          <w:tcPr>
            <w:tcW w:w="1729" w:type="dxa"/>
            <w:shd w:val="clear" w:color="auto" w:fill="D9E2F3" w:themeFill="accent1" w:themeFillTint="33"/>
          </w:tcPr>
          <w:p w14:paraId="6CEA1D17" w14:textId="77777777" w:rsidR="00775385" w:rsidRPr="00576474" w:rsidRDefault="00775385" w:rsidP="00355006">
            <w:pPr>
              <w:rPr>
                <w:rFonts w:eastAsia="Times New Roman" w:cstheme="minorHAnsi"/>
                <w:b/>
                <w:bCs/>
                <w:color w:val="002060"/>
              </w:rPr>
            </w:pPr>
          </w:p>
        </w:tc>
        <w:tc>
          <w:tcPr>
            <w:tcW w:w="1652" w:type="dxa"/>
            <w:shd w:val="clear" w:color="auto" w:fill="D9E2F3" w:themeFill="accent1" w:themeFillTint="33"/>
          </w:tcPr>
          <w:p w14:paraId="6C6AEF31" w14:textId="77777777" w:rsidR="00775385" w:rsidRPr="00576474" w:rsidRDefault="00775385" w:rsidP="00355006">
            <w:pPr>
              <w:rPr>
                <w:rFonts w:eastAsia="Times New Roman" w:cstheme="minorHAnsi"/>
                <w:b/>
                <w:bCs/>
                <w:color w:val="002060"/>
              </w:rPr>
            </w:pPr>
          </w:p>
        </w:tc>
      </w:tr>
      <w:tr w:rsidR="00775385" w:rsidRPr="00576474" w14:paraId="608740C4" w14:textId="77777777" w:rsidTr="00775385">
        <w:tc>
          <w:tcPr>
            <w:tcW w:w="2830" w:type="dxa"/>
          </w:tcPr>
          <w:p w14:paraId="18C9A78A" w14:textId="32FFAD21" w:rsidR="00775385" w:rsidRPr="00576474" w:rsidRDefault="00775385" w:rsidP="003D150D">
            <w:pPr>
              <w:rPr>
                <w:rFonts w:eastAsia="Times New Roman" w:cstheme="minorHAnsi"/>
                <w:bCs/>
                <w:color w:val="002060"/>
              </w:rPr>
            </w:pPr>
            <w:r w:rsidRPr="00576474">
              <w:rPr>
                <w:rFonts w:eastAsia="Times New Roman" w:cstheme="minorHAnsi"/>
                <w:bCs/>
                <w:color w:val="002060"/>
              </w:rPr>
              <w:t>EFHL Homes have access to digital blood pressure monitors these will differ therefore use should be according to the manufacturer’s guidelines</w:t>
            </w:r>
          </w:p>
        </w:tc>
        <w:tc>
          <w:tcPr>
            <w:tcW w:w="2977" w:type="dxa"/>
          </w:tcPr>
          <w:p w14:paraId="2E53D7E2" w14:textId="77777777" w:rsidR="00775385" w:rsidRPr="00576474" w:rsidRDefault="00775385" w:rsidP="00355006">
            <w:pPr>
              <w:rPr>
                <w:rFonts w:eastAsia="Times New Roman" w:cstheme="minorHAnsi"/>
                <w:b/>
                <w:bCs/>
                <w:color w:val="002060"/>
              </w:rPr>
            </w:pPr>
          </w:p>
        </w:tc>
        <w:tc>
          <w:tcPr>
            <w:tcW w:w="705" w:type="dxa"/>
          </w:tcPr>
          <w:p w14:paraId="618DCF58" w14:textId="77777777" w:rsidR="00775385" w:rsidRPr="00576474" w:rsidRDefault="00775385" w:rsidP="00355006">
            <w:pPr>
              <w:rPr>
                <w:rFonts w:eastAsia="Times New Roman" w:cstheme="minorHAnsi"/>
                <w:b/>
                <w:bCs/>
                <w:color w:val="002060"/>
              </w:rPr>
            </w:pPr>
          </w:p>
        </w:tc>
        <w:tc>
          <w:tcPr>
            <w:tcW w:w="563" w:type="dxa"/>
          </w:tcPr>
          <w:p w14:paraId="0B2D1AB3" w14:textId="75EA0878" w:rsidR="00775385" w:rsidRPr="00576474" w:rsidRDefault="00775385" w:rsidP="00355006">
            <w:pPr>
              <w:rPr>
                <w:rFonts w:eastAsia="Times New Roman" w:cstheme="minorHAnsi"/>
                <w:b/>
                <w:bCs/>
                <w:color w:val="002060"/>
              </w:rPr>
            </w:pPr>
          </w:p>
        </w:tc>
        <w:tc>
          <w:tcPr>
            <w:tcW w:w="1729" w:type="dxa"/>
          </w:tcPr>
          <w:p w14:paraId="5C65F607" w14:textId="77777777" w:rsidR="00775385" w:rsidRPr="00576474" w:rsidRDefault="00775385" w:rsidP="00355006">
            <w:pPr>
              <w:rPr>
                <w:rFonts w:eastAsia="Times New Roman" w:cstheme="minorHAnsi"/>
                <w:bCs/>
                <w:color w:val="002060"/>
              </w:rPr>
            </w:pPr>
          </w:p>
        </w:tc>
        <w:tc>
          <w:tcPr>
            <w:tcW w:w="1652" w:type="dxa"/>
          </w:tcPr>
          <w:p w14:paraId="4E9C62CD" w14:textId="77777777" w:rsidR="00775385" w:rsidRPr="00576474" w:rsidRDefault="00775385" w:rsidP="00355006">
            <w:pPr>
              <w:rPr>
                <w:rFonts w:eastAsia="Times New Roman" w:cstheme="minorHAnsi"/>
                <w:bCs/>
                <w:color w:val="002060"/>
              </w:rPr>
            </w:pPr>
          </w:p>
        </w:tc>
      </w:tr>
      <w:tr w:rsidR="00775385" w:rsidRPr="00576474" w14:paraId="6FDA5DE2" w14:textId="77777777" w:rsidTr="00775385">
        <w:tc>
          <w:tcPr>
            <w:tcW w:w="2830" w:type="dxa"/>
          </w:tcPr>
          <w:p w14:paraId="33BE4CF9" w14:textId="4DA08C7B" w:rsidR="00775385" w:rsidRPr="00576474" w:rsidRDefault="00775385" w:rsidP="003D150D">
            <w:pPr>
              <w:rPr>
                <w:rFonts w:eastAsia="Times New Roman" w:cstheme="minorHAnsi"/>
                <w:bCs/>
                <w:color w:val="002060"/>
              </w:rPr>
            </w:pPr>
            <w:r w:rsidRPr="00576474">
              <w:rPr>
                <w:rFonts w:eastAsia="Times New Roman" w:cstheme="minorHAnsi"/>
                <w:bCs/>
                <w:color w:val="002060"/>
              </w:rPr>
              <w:t xml:space="preserve">Demonstrate the position of the blood pressure cuff so that </w:t>
            </w:r>
            <w:r w:rsidRPr="00576474">
              <w:rPr>
                <w:rFonts w:eastAsia="Times New Roman" w:cstheme="minorHAnsi"/>
                <w:bCs/>
                <w:color w:val="002060"/>
              </w:rPr>
              <w:lastRenderedPageBreak/>
              <w:t>it aligns with marker for the brachial artery.</w:t>
            </w:r>
          </w:p>
        </w:tc>
        <w:tc>
          <w:tcPr>
            <w:tcW w:w="2977" w:type="dxa"/>
          </w:tcPr>
          <w:p w14:paraId="05741ABE" w14:textId="77777777" w:rsidR="00775385" w:rsidRPr="00576474" w:rsidRDefault="00775385" w:rsidP="00355006">
            <w:pPr>
              <w:rPr>
                <w:rFonts w:eastAsia="Times New Roman" w:cstheme="minorHAnsi"/>
                <w:b/>
                <w:bCs/>
                <w:color w:val="002060"/>
              </w:rPr>
            </w:pPr>
          </w:p>
        </w:tc>
        <w:tc>
          <w:tcPr>
            <w:tcW w:w="705" w:type="dxa"/>
          </w:tcPr>
          <w:p w14:paraId="5232AE9C" w14:textId="77777777" w:rsidR="00775385" w:rsidRPr="00576474" w:rsidRDefault="00775385" w:rsidP="00355006">
            <w:pPr>
              <w:rPr>
                <w:rFonts w:eastAsia="Times New Roman" w:cstheme="minorHAnsi"/>
                <w:b/>
                <w:bCs/>
                <w:color w:val="002060"/>
              </w:rPr>
            </w:pPr>
          </w:p>
        </w:tc>
        <w:tc>
          <w:tcPr>
            <w:tcW w:w="563" w:type="dxa"/>
          </w:tcPr>
          <w:p w14:paraId="269BBB82" w14:textId="15129894" w:rsidR="00775385" w:rsidRPr="00576474" w:rsidRDefault="00775385" w:rsidP="00355006">
            <w:pPr>
              <w:rPr>
                <w:rFonts w:eastAsia="Times New Roman" w:cstheme="minorHAnsi"/>
                <w:b/>
                <w:bCs/>
                <w:color w:val="002060"/>
              </w:rPr>
            </w:pPr>
          </w:p>
        </w:tc>
        <w:tc>
          <w:tcPr>
            <w:tcW w:w="1729" w:type="dxa"/>
          </w:tcPr>
          <w:p w14:paraId="3F7535E8" w14:textId="77777777" w:rsidR="00775385" w:rsidRPr="00576474" w:rsidRDefault="00775385" w:rsidP="00355006">
            <w:pPr>
              <w:rPr>
                <w:rFonts w:eastAsia="Times New Roman" w:cstheme="minorHAnsi"/>
                <w:bCs/>
                <w:color w:val="002060"/>
              </w:rPr>
            </w:pPr>
          </w:p>
        </w:tc>
        <w:tc>
          <w:tcPr>
            <w:tcW w:w="1652" w:type="dxa"/>
          </w:tcPr>
          <w:p w14:paraId="0EA1CA4B" w14:textId="77777777" w:rsidR="00775385" w:rsidRPr="00576474" w:rsidRDefault="00775385" w:rsidP="00355006">
            <w:pPr>
              <w:rPr>
                <w:rFonts w:eastAsia="Times New Roman" w:cstheme="minorHAnsi"/>
                <w:bCs/>
                <w:color w:val="002060"/>
              </w:rPr>
            </w:pPr>
          </w:p>
        </w:tc>
      </w:tr>
      <w:tr w:rsidR="00775385" w:rsidRPr="00576474" w14:paraId="5DEC96A7" w14:textId="77777777" w:rsidTr="00775385">
        <w:tc>
          <w:tcPr>
            <w:tcW w:w="2830" w:type="dxa"/>
          </w:tcPr>
          <w:p w14:paraId="7BA05D46" w14:textId="1895E9F5" w:rsidR="00775385" w:rsidRPr="00576474" w:rsidRDefault="00775385" w:rsidP="003D150D">
            <w:pPr>
              <w:rPr>
                <w:rFonts w:eastAsia="Times New Roman" w:cstheme="minorHAnsi"/>
                <w:bCs/>
                <w:color w:val="002060"/>
              </w:rPr>
            </w:pPr>
            <w:r w:rsidRPr="00576474">
              <w:rPr>
                <w:rFonts w:eastAsia="Times New Roman" w:cstheme="minorHAnsi"/>
                <w:bCs/>
                <w:noProof/>
                <w:color w:val="002060"/>
              </w:rPr>
              <w:drawing>
                <wp:inline distT="0" distB="0" distL="0" distR="0" wp14:anchorId="469F810A" wp14:editId="7AD8B330">
                  <wp:extent cx="1851378" cy="936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4957" cy="948554"/>
                          </a:xfrm>
                          <a:prstGeom prst="rect">
                            <a:avLst/>
                          </a:prstGeom>
                          <a:noFill/>
                        </pic:spPr>
                      </pic:pic>
                    </a:graphicData>
                  </a:graphic>
                </wp:inline>
              </w:drawing>
            </w:r>
          </w:p>
        </w:tc>
        <w:tc>
          <w:tcPr>
            <w:tcW w:w="2977" w:type="dxa"/>
          </w:tcPr>
          <w:p w14:paraId="3A821588" w14:textId="77777777" w:rsidR="00775385" w:rsidRPr="00576474" w:rsidRDefault="00775385" w:rsidP="00355006">
            <w:pPr>
              <w:rPr>
                <w:rFonts w:eastAsia="Times New Roman" w:cstheme="minorHAnsi"/>
                <w:b/>
                <w:bCs/>
                <w:color w:val="002060"/>
              </w:rPr>
            </w:pPr>
          </w:p>
        </w:tc>
        <w:tc>
          <w:tcPr>
            <w:tcW w:w="705" w:type="dxa"/>
          </w:tcPr>
          <w:p w14:paraId="2B80E264" w14:textId="77777777" w:rsidR="00775385" w:rsidRPr="00576474" w:rsidRDefault="00775385" w:rsidP="00355006">
            <w:pPr>
              <w:rPr>
                <w:rFonts w:eastAsia="Times New Roman" w:cstheme="minorHAnsi"/>
                <w:b/>
                <w:bCs/>
                <w:color w:val="002060"/>
              </w:rPr>
            </w:pPr>
          </w:p>
        </w:tc>
        <w:tc>
          <w:tcPr>
            <w:tcW w:w="563" w:type="dxa"/>
          </w:tcPr>
          <w:p w14:paraId="522746A2" w14:textId="6595AFB1" w:rsidR="00775385" w:rsidRPr="00576474" w:rsidRDefault="00775385" w:rsidP="00355006">
            <w:pPr>
              <w:rPr>
                <w:rFonts w:eastAsia="Times New Roman" w:cstheme="minorHAnsi"/>
                <w:b/>
                <w:bCs/>
                <w:color w:val="002060"/>
              </w:rPr>
            </w:pPr>
          </w:p>
        </w:tc>
        <w:tc>
          <w:tcPr>
            <w:tcW w:w="1729" w:type="dxa"/>
          </w:tcPr>
          <w:p w14:paraId="47CD8699" w14:textId="77777777" w:rsidR="00775385" w:rsidRPr="00576474" w:rsidRDefault="00775385" w:rsidP="00355006">
            <w:pPr>
              <w:rPr>
                <w:rFonts w:eastAsia="Times New Roman" w:cstheme="minorHAnsi"/>
                <w:bCs/>
                <w:color w:val="002060"/>
              </w:rPr>
            </w:pPr>
          </w:p>
        </w:tc>
        <w:tc>
          <w:tcPr>
            <w:tcW w:w="1652" w:type="dxa"/>
          </w:tcPr>
          <w:p w14:paraId="32B17BF1" w14:textId="77777777" w:rsidR="00775385" w:rsidRPr="00576474" w:rsidRDefault="00775385" w:rsidP="00355006">
            <w:pPr>
              <w:rPr>
                <w:rFonts w:eastAsia="Times New Roman" w:cstheme="minorHAnsi"/>
                <w:bCs/>
                <w:color w:val="002060"/>
              </w:rPr>
            </w:pPr>
          </w:p>
        </w:tc>
      </w:tr>
      <w:tr w:rsidR="00775385" w:rsidRPr="00576474" w14:paraId="76B10C1A" w14:textId="77777777" w:rsidTr="00775385">
        <w:tc>
          <w:tcPr>
            <w:tcW w:w="2830" w:type="dxa"/>
          </w:tcPr>
          <w:p w14:paraId="7E46FE6B" w14:textId="2AF46BBD" w:rsidR="00775385" w:rsidRPr="00576474" w:rsidRDefault="00775385" w:rsidP="003D150D">
            <w:pPr>
              <w:rPr>
                <w:rFonts w:eastAsia="Times New Roman" w:cstheme="minorHAnsi"/>
                <w:bCs/>
                <w:color w:val="002060"/>
              </w:rPr>
            </w:pPr>
            <w:r w:rsidRPr="00576474">
              <w:rPr>
                <w:rFonts w:eastAsia="Times New Roman" w:cstheme="minorHAnsi"/>
                <w:bCs/>
                <w:color w:val="002060"/>
              </w:rPr>
              <w:t>Discuss the basic definition of blood pressure</w:t>
            </w:r>
          </w:p>
        </w:tc>
        <w:tc>
          <w:tcPr>
            <w:tcW w:w="2977" w:type="dxa"/>
          </w:tcPr>
          <w:p w14:paraId="2C0A7364" w14:textId="77777777" w:rsidR="00775385" w:rsidRPr="00576474" w:rsidRDefault="00775385" w:rsidP="00355006">
            <w:pPr>
              <w:rPr>
                <w:rFonts w:eastAsia="Times New Roman" w:cstheme="minorHAnsi"/>
                <w:b/>
                <w:bCs/>
                <w:color w:val="002060"/>
              </w:rPr>
            </w:pPr>
          </w:p>
        </w:tc>
        <w:tc>
          <w:tcPr>
            <w:tcW w:w="705" w:type="dxa"/>
          </w:tcPr>
          <w:p w14:paraId="27F9991F" w14:textId="77777777" w:rsidR="00775385" w:rsidRPr="00576474" w:rsidRDefault="00775385" w:rsidP="00355006">
            <w:pPr>
              <w:rPr>
                <w:rFonts w:eastAsia="Times New Roman" w:cstheme="minorHAnsi"/>
                <w:b/>
                <w:bCs/>
                <w:color w:val="002060"/>
              </w:rPr>
            </w:pPr>
          </w:p>
        </w:tc>
        <w:tc>
          <w:tcPr>
            <w:tcW w:w="563" w:type="dxa"/>
          </w:tcPr>
          <w:p w14:paraId="049B5047" w14:textId="66217175" w:rsidR="00775385" w:rsidRPr="00576474" w:rsidRDefault="00775385" w:rsidP="00355006">
            <w:pPr>
              <w:rPr>
                <w:rFonts w:eastAsia="Times New Roman" w:cstheme="minorHAnsi"/>
                <w:b/>
                <w:bCs/>
                <w:color w:val="002060"/>
              </w:rPr>
            </w:pPr>
          </w:p>
        </w:tc>
        <w:tc>
          <w:tcPr>
            <w:tcW w:w="1729" w:type="dxa"/>
          </w:tcPr>
          <w:p w14:paraId="55635B94" w14:textId="77777777" w:rsidR="00775385" w:rsidRPr="00576474" w:rsidRDefault="00775385" w:rsidP="00355006">
            <w:pPr>
              <w:rPr>
                <w:rFonts w:eastAsia="Times New Roman" w:cstheme="minorHAnsi"/>
                <w:bCs/>
                <w:color w:val="002060"/>
              </w:rPr>
            </w:pPr>
          </w:p>
        </w:tc>
        <w:tc>
          <w:tcPr>
            <w:tcW w:w="1652" w:type="dxa"/>
          </w:tcPr>
          <w:p w14:paraId="5FBD27E9" w14:textId="77777777" w:rsidR="00775385" w:rsidRPr="00576474" w:rsidRDefault="00775385" w:rsidP="00355006">
            <w:pPr>
              <w:rPr>
                <w:rFonts w:eastAsia="Times New Roman" w:cstheme="minorHAnsi"/>
                <w:bCs/>
                <w:color w:val="002060"/>
              </w:rPr>
            </w:pPr>
          </w:p>
        </w:tc>
      </w:tr>
      <w:tr w:rsidR="00775385" w:rsidRPr="00576474" w14:paraId="74AD7993" w14:textId="77777777" w:rsidTr="00775385">
        <w:tc>
          <w:tcPr>
            <w:tcW w:w="2830" w:type="dxa"/>
          </w:tcPr>
          <w:p w14:paraId="45379D01" w14:textId="7A910CC9" w:rsidR="00775385" w:rsidRPr="00576474" w:rsidRDefault="00775385" w:rsidP="003D150D">
            <w:pPr>
              <w:rPr>
                <w:rFonts w:eastAsia="Times New Roman" w:cstheme="minorHAnsi"/>
                <w:bCs/>
                <w:color w:val="002060"/>
              </w:rPr>
            </w:pPr>
            <w:r w:rsidRPr="00576474">
              <w:rPr>
                <w:rFonts w:eastAsia="Times New Roman" w:cstheme="minorHAnsi"/>
                <w:bCs/>
                <w:color w:val="002060"/>
              </w:rPr>
              <w:t>Discuss the use of the systolic reading of Blood pressure for the NEWS2 chart</w:t>
            </w:r>
          </w:p>
        </w:tc>
        <w:tc>
          <w:tcPr>
            <w:tcW w:w="2977" w:type="dxa"/>
          </w:tcPr>
          <w:p w14:paraId="0E4C7DE2" w14:textId="77777777" w:rsidR="00775385" w:rsidRPr="00576474" w:rsidRDefault="00775385" w:rsidP="00355006">
            <w:pPr>
              <w:rPr>
                <w:rFonts w:eastAsia="Times New Roman" w:cstheme="minorHAnsi"/>
                <w:b/>
                <w:bCs/>
                <w:color w:val="002060"/>
              </w:rPr>
            </w:pPr>
          </w:p>
        </w:tc>
        <w:tc>
          <w:tcPr>
            <w:tcW w:w="705" w:type="dxa"/>
          </w:tcPr>
          <w:p w14:paraId="2785ECF1" w14:textId="77777777" w:rsidR="00775385" w:rsidRPr="00576474" w:rsidRDefault="00775385" w:rsidP="00355006">
            <w:pPr>
              <w:rPr>
                <w:rFonts w:eastAsia="Times New Roman" w:cstheme="minorHAnsi"/>
                <w:b/>
                <w:bCs/>
                <w:color w:val="002060"/>
              </w:rPr>
            </w:pPr>
          </w:p>
        </w:tc>
        <w:tc>
          <w:tcPr>
            <w:tcW w:w="563" w:type="dxa"/>
          </w:tcPr>
          <w:p w14:paraId="018F16B2" w14:textId="7D2EFA7D" w:rsidR="00775385" w:rsidRPr="00576474" w:rsidRDefault="00775385" w:rsidP="00355006">
            <w:pPr>
              <w:rPr>
                <w:rFonts w:eastAsia="Times New Roman" w:cstheme="minorHAnsi"/>
                <w:b/>
                <w:bCs/>
                <w:color w:val="002060"/>
              </w:rPr>
            </w:pPr>
          </w:p>
        </w:tc>
        <w:tc>
          <w:tcPr>
            <w:tcW w:w="1729" w:type="dxa"/>
          </w:tcPr>
          <w:p w14:paraId="69664A48" w14:textId="77777777" w:rsidR="00775385" w:rsidRPr="00576474" w:rsidRDefault="00775385" w:rsidP="00355006">
            <w:pPr>
              <w:rPr>
                <w:rFonts w:eastAsia="Times New Roman" w:cstheme="minorHAnsi"/>
                <w:bCs/>
                <w:color w:val="002060"/>
              </w:rPr>
            </w:pPr>
          </w:p>
        </w:tc>
        <w:tc>
          <w:tcPr>
            <w:tcW w:w="1652" w:type="dxa"/>
          </w:tcPr>
          <w:p w14:paraId="143C9F07" w14:textId="77777777" w:rsidR="00775385" w:rsidRPr="00576474" w:rsidRDefault="00775385" w:rsidP="00355006">
            <w:pPr>
              <w:rPr>
                <w:rFonts w:eastAsia="Times New Roman" w:cstheme="minorHAnsi"/>
                <w:bCs/>
                <w:color w:val="002060"/>
              </w:rPr>
            </w:pPr>
          </w:p>
        </w:tc>
      </w:tr>
      <w:tr w:rsidR="00775385" w:rsidRPr="00576474" w14:paraId="6DE78F26" w14:textId="77777777" w:rsidTr="00775385">
        <w:tc>
          <w:tcPr>
            <w:tcW w:w="2830" w:type="dxa"/>
          </w:tcPr>
          <w:p w14:paraId="3C9DA0EC" w14:textId="16BE2DBA" w:rsidR="00775385" w:rsidRPr="00576474" w:rsidRDefault="00775385" w:rsidP="003D150D">
            <w:pPr>
              <w:rPr>
                <w:rFonts w:eastAsia="Times New Roman" w:cstheme="minorHAnsi"/>
                <w:bCs/>
                <w:color w:val="002060"/>
              </w:rPr>
            </w:pPr>
            <w:r w:rsidRPr="00576474">
              <w:rPr>
                <w:rFonts w:eastAsia="Times New Roman" w:cstheme="minorHAnsi"/>
                <w:bCs/>
                <w:color w:val="002060"/>
              </w:rPr>
              <w:t>Discuss the normal Blood pressure range for a resident</w:t>
            </w:r>
          </w:p>
        </w:tc>
        <w:tc>
          <w:tcPr>
            <w:tcW w:w="2977" w:type="dxa"/>
          </w:tcPr>
          <w:p w14:paraId="12AE505F" w14:textId="77777777" w:rsidR="00775385" w:rsidRPr="00576474" w:rsidRDefault="00775385" w:rsidP="00355006">
            <w:pPr>
              <w:rPr>
                <w:rFonts w:eastAsia="Times New Roman" w:cstheme="minorHAnsi"/>
                <w:b/>
                <w:bCs/>
                <w:color w:val="002060"/>
              </w:rPr>
            </w:pPr>
          </w:p>
        </w:tc>
        <w:tc>
          <w:tcPr>
            <w:tcW w:w="705" w:type="dxa"/>
          </w:tcPr>
          <w:p w14:paraId="444E0F0C" w14:textId="77777777" w:rsidR="00775385" w:rsidRPr="00576474" w:rsidRDefault="00775385" w:rsidP="00355006">
            <w:pPr>
              <w:rPr>
                <w:rFonts w:eastAsia="Times New Roman" w:cstheme="minorHAnsi"/>
                <w:b/>
                <w:bCs/>
                <w:color w:val="002060"/>
              </w:rPr>
            </w:pPr>
          </w:p>
        </w:tc>
        <w:tc>
          <w:tcPr>
            <w:tcW w:w="563" w:type="dxa"/>
          </w:tcPr>
          <w:p w14:paraId="063341FF" w14:textId="6749BB96" w:rsidR="00775385" w:rsidRPr="00576474" w:rsidRDefault="00775385" w:rsidP="00355006">
            <w:pPr>
              <w:rPr>
                <w:rFonts w:eastAsia="Times New Roman" w:cstheme="minorHAnsi"/>
                <w:b/>
                <w:bCs/>
                <w:color w:val="002060"/>
              </w:rPr>
            </w:pPr>
          </w:p>
        </w:tc>
        <w:tc>
          <w:tcPr>
            <w:tcW w:w="1729" w:type="dxa"/>
          </w:tcPr>
          <w:p w14:paraId="77779951" w14:textId="77777777" w:rsidR="00775385" w:rsidRPr="00576474" w:rsidRDefault="00775385" w:rsidP="00355006">
            <w:pPr>
              <w:rPr>
                <w:rFonts w:eastAsia="Times New Roman" w:cstheme="minorHAnsi"/>
                <w:bCs/>
                <w:color w:val="002060"/>
              </w:rPr>
            </w:pPr>
          </w:p>
        </w:tc>
        <w:tc>
          <w:tcPr>
            <w:tcW w:w="1652" w:type="dxa"/>
          </w:tcPr>
          <w:p w14:paraId="4241B5C8" w14:textId="77777777" w:rsidR="00775385" w:rsidRPr="00576474" w:rsidRDefault="00775385" w:rsidP="00355006">
            <w:pPr>
              <w:rPr>
                <w:rFonts w:eastAsia="Times New Roman" w:cstheme="minorHAnsi"/>
                <w:bCs/>
                <w:color w:val="002060"/>
              </w:rPr>
            </w:pPr>
          </w:p>
        </w:tc>
      </w:tr>
      <w:tr w:rsidR="00775385" w:rsidRPr="00576474" w14:paraId="018C664E" w14:textId="77777777" w:rsidTr="00775385">
        <w:tc>
          <w:tcPr>
            <w:tcW w:w="2830" w:type="dxa"/>
          </w:tcPr>
          <w:p w14:paraId="714008D2" w14:textId="6A59D349" w:rsidR="00775385" w:rsidRPr="00576474" w:rsidRDefault="00775385" w:rsidP="003D150D">
            <w:pPr>
              <w:rPr>
                <w:rFonts w:eastAsia="Times New Roman" w:cstheme="minorHAnsi"/>
                <w:bCs/>
                <w:color w:val="002060"/>
              </w:rPr>
            </w:pPr>
            <w:r w:rsidRPr="00576474">
              <w:rPr>
                <w:rFonts w:eastAsia="Times New Roman" w:cstheme="minorHAnsi"/>
                <w:bCs/>
                <w:color w:val="002060"/>
              </w:rPr>
              <w:t>Discuss what is Hypotension and what may be the causes of this?</w:t>
            </w:r>
          </w:p>
        </w:tc>
        <w:tc>
          <w:tcPr>
            <w:tcW w:w="2977" w:type="dxa"/>
          </w:tcPr>
          <w:p w14:paraId="306A3BEB" w14:textId="77777777" w:rsidR="00775385" w:rsidRPr="00576474" w:rsidRDefault="00775385" w:rsidP="00355006">
            <w:pPr>
              <w:rPr>
                <w:rFonts w:eastAsia="Times New Roman" w:cstheme="minorHAnsi"/>
                <w:b/>
                <w:bCs/>
                <w:color w:val="002060"/>
              </w:rPr>
            </w:pPr>
          </w:p>
        </w:tc>
        <w:tc>
          <w:tcPr>
            <w:tcW w:w="705" w:type="dxa"/>
          </w:tcPr>
          <w:p w14:paraId="76898291" w14:textId="77777777" w:rsidR="00775385" w:rsidRPr="00576474" w:rsidRDefault="00775385" w:rsidP="00355006">
            <w:pPr>
              <w:rPr>
                <w:rFonts w:eastAsia="Times New Roman" w:cstheme="minorHAnsi"/>
                <w:b/>
                <w:bCs/>
                <w:color w:val="002060"/>
              </w:rPr>
            </w:pPr>
          </w:p>
        </w:tc>
        <w:tc>
          <w:tcPr>
            <w:tcW w:w="563" w:type="dxa"/>
          </w:tcPr>
          <w:p w14:paraId="409F4BE3" w14:textId="0C22DC4D" w:rsidR="00775385" w:rsidRPr="00576474" w:rsidRDefault="00775385" w:rsidP="00355006">
            <w:pPr>
              <w:rPr>
                <w:rFonts w:eastAsia="Times New Roman" w:cstheme="minorHAnsi"/>
                <w:b/>
                <w:bCs/>
                <w:color w:val="002060"/>
              </w:rPr>
            </w:pPr>
          </w:p>
        </w:tc>
        <w:tc>
          <w:tcPr>
            <w:tcW w:w="1729" w:type="dxa"/>
          </w:tcPr>
          <w:p w14:paraId="3A2F1703" w14:textId="77777777" w:rsidR="00775385" w:rsidRPr="00576474" w:rsidRDefault="00775385" w:rsidP="00355006">
            <w:pPr>
              <w:rPr>
                <w:rFonts w:eastAsia="Times New Roman" w:cstheme="minorHAnsi"/>
                <w:bCs/>
                <w:color w:val="002060"/>
              </w:rPr>
            </w:pPr>
          </w:p>
        </w:tc>
        <w:tc>
          <w:tcPr>
            <w:tcW w:w="1652" w:type="dxa"/>
          </w:tcPr>
          <w:p w14:paraId="3B9295DF" w14:textId="77777777" w:rsidR="00775385" w:rsidRPr="00576474" w:rsidRDefault="00775385" w:rsidP="00355006">
            <w:pPr>
              <w:rPr>
                <w:rFonts w:eastAsia="Times New Roman" w:cstheme="minorHAnsi"/>
                <w:bCs/>
                <w:color w:val="002060"/>
              </w:rPr>
            </w:pPr>
          </w:p>
        </w:tc>
      </w:tr>
      <w:tr w:rsidR="00775385" w:rsidRPr="00576474" w14:paraId="37D15CC8" w14:textId="77777777" w:rsidTr="00775385">
        <w:tc>
          <w:tcPr>
            <w:tcW w:w="2830" w:type="dxa"/>
          </w:tcPr>
          <w:p w14:paraId="7F1D7F76" w14:textId="495C0D46" w:rsidR="00775385" w:rsidRPr="00576474" w:rsidRDefault="00775385" w:rsidP="003D150D">
            <w:pPr>
              <w:rPr>
                <w:rFonts w:eastAsia="Times New Roman" w:cstheme="minorHAnsi"/>
                <w:bCs/>
                <w:color w:val="002060"/>
              </w:rPr>
            </w:pPr>
            <w:r w:rsidRPr="00576474">
              <w:rPr>
                <w:rFonts w:eastAsia="Times New Roman" w:cstheme="minorHAnsi"/>
                <w:bCs/>
                <w:color w:val="002060"/>
              </w:rPr>
              <w:t>Discuss Hypertension and what may be the causes of this?</w:t>
            </w:r>
          </w:p>
        </w:tc>
        <w:tc>
          <w:tcPr>
            <w:tcW w:w="2977" w:type="dxa"/>
          </w:tcPr>
          <w:p w14:paraId="72D969DA" w14:textId="77777777" w:rsidR="00775385" w:rsidRPr="00576474" w:rsidRDefault="00775385" w:rsidP="00355006">
            <w:pPr>
              <w:rPr>
                <w:rFonts w:eastAsia="Times New Roman" w:cstheme="minorHAnsi"/>
                <w:b/>
                <w:bCs/>
                <w:color w:val="002060"/>
              </w:rPr>
            </w:pPr>
          </w:p>
        </w:tc>
        <w:tc>
          <w:tcPr>
            <w:tcW w:w="705" w:type="dxa"/>
          </w:tcPr>
          <w:p w14:paraId="19BEB2BB" w14:textId="77777777" w:rsidR="00775385" w:rsidRPr="00576474" w:rsidRDefault="00775385" w:rsidP="00355006">
            <w:pPr>
              <w:rPr>
                <w:rFonts w:eastAsia="Times New Roman" w:cstheme="minorHAnsi"/>
                <w:b/>
                <w:bCs/>
                <w:color w:val="002060"/>
              </w:rPr>
            </w:pPr>
          </w:p>
        </w:tc>
        <w:tc>
          <w:tcPr>
            <w:tcW w:w="563" w:type="dxa"/>
          </w:tcPr>
          <w:p w14:paraId="29AFCB07" w14:textId="6F6E3AFA" w:rsidR="00775385" w:rsidRPr="00576474" w:rsidRDefault="00775385" w:rsidP="00355006">
            <w:pPr>
              <w:rPr>
                <w:rFonts w:eastAsia="Times New Roman" w:cstheme="minorHAnsi"/>
                <w:b/>
                <w:bCs/>
                <w:color w:val="002060"/>
              </w:rPr>
            </w:pPr>
          </w:p>
        </w:tc>
        <w:tc>
          <w:tcPr>
            <w:tcW w:w="1729" w:type="dxa"/>
          </w:tcPr>
          <w:p w14:paraId="580C9A71" w14:textId="77777777" w:rsidR="00775385" w:rsidRPr="00576474" w:rsidRDefault="00775385" w:rsidP="00355006">
            <w:pPr>
              <w:rPr>
                <w:rFonts w:eastAsia="Times New Roman" w:cstheme="minorHAnsi"/>
                <w:bCs/>
                <w:color w:val="002060"/>
              </w:rPr>
            </w:pPr>
          </w:p>
        </w:tc>
        <w:tc>
          <w:tcPr>
            <w:tcW w:w="1652" w:type="dxa"/>
          </w:tcPr>
          <w:p w14:paraId="768DC527" w14:textId="77777777" w:rsidR="00775385" w:rsidRPr="00576474" w:rsidRDefault="00775385" w:rsidP="00355006">
            <w:pPr>
              <w:rPr>
                <w:rFonts w:eastAsia="Times New Roman" w:cstheme="minorHAnsi"/>
                <w:bCs/>
                <w:color w:val="002060"/>
              </w:rPr>
            </w:pPr>
          </w:p>
        </w:tc>
      </w:tr>
      <w:tr w:rsidR="00775385" w:rsidRPr="00576474" w14:paraId="5DD7A539" w14:textId="77777777" w:rsidTr="00775385">
        <w:tc>
          <w:tcPr>
            <w:tcW w:w="2830" w:type="dxa"/>
          </w:tcPr>
          <w:p w14:paraId="11757C20" w14:textId="2703C00A" w:rsidR="00775385" w:rsidRPr="00576474" w:rsidRDefault="00775385" w:rsidP="003D150D">
            <w:pPr>
              <w:rPr>
                <w:rFonts w:eastAsia="Times New Roman" w:cstheme="minorHAnsi"/>
                <w:bCs/>
                <w:color w:val="002060"/>
              </w:rPr>
            </w:pPr>
            <w:r w:rsidRPr="00576474">
              <w:rPr>
                <w:rFonts w:eastAsia="Times New Roman" w:cstheme="minorHAnsi"/>
                <w:bCs/>
                <w:color w:val="002060"/>
              </w:rPr>
              <w:t>Discuss the action to be taken if the Blood pressure is outside of a normal range or unrecordable.</w:t>
            </w:r>
          </w:p>
        </w:tc>
        <w:tc>
          <w:tcPr>
            <w:tcW w:w="2977" w:type="dxa"/>
          </w:tcPr>
          <w:p w14:paraId="7D34A60C" w14:textId="77777777" w:rsidR="00775385" w:rsidRPr="00576474" w:rsidRDefault="00775385" w:rsidP="00355006">
            <w:pPr>
              <w:rPr>
                <w:rFonts w:eastAsia="Times New Roman" w:cstheme="minorHAnsi"/>
                <w:b/>
                <w:bCs/>
                <w:color w:val="002060"/>
              </w:rPr>
            </w:pPr>
          </w:p>
        </w:tc>
        <w:tc>
          <w:tcPr>
            <w:tcW w:w="705" w:type="dxa"/>
          </w:tcPr>
          <w:p w14:paraId="67D323DA" w14:textId="77777777" w:rsidR="00775385" w:rsidRPr="00576474" w:rsidRDefault="00775385" w:rsidP="00355006">
            <w:pPr>
              <w:rPr>
                <w:rFonts w:eastAsia="Times New Roman" w:cstheme="minorHAnsi"/>
                <w:b/>
                <w:bCs/>
                <w:color w:val="002060"/>
              </w:rPr>
            </w:pPr>
          </w:p>
        </w:tc>
        <w:tc>
          <w:tcPr>
            <w:tcW w:w="563" w:type="dxa"/>
          </w:tcPr>
          <w:p w14:paraId="632780AF" w14:textId="4A035730" w:rsidR="00775385" w:rsidRPr="00576474" w:rsidRDefault="00775385" w:rsidP="00355006">
            <w:pPr>
              <w:rPr>
                <w:rFonts w:eastAsia="Times New Roman" w:cstheme="minorHAnsi"/>
                <w:b/>
                <w:bCs/>
                <w:color w:val="002060"/>
              </w:rPr>
            </w:pPr>
          </w:p>
        </w:tc>
        <w:tc>
          <w:tcPr>
            <w:tcW w:w="1729" w:type="dxa"/>
          </w:tcPr>
          <w:p w14:paraId="7D80B397" w14:textId="77777777" w:rsidR="00775385" w:rsidRPr="00576474" w:rsidRDefault="00775385" w:rsidP="00355006">
            <w:pPr>
              <w:rPr>
                <w:rFonts w:eastAsia="Times New Roman" w:cstheme="minorHAnsi"/>
                <w:bCs/>
                <w:color w:val="002060"/>
              </w:rPr>
            </w:pPr>
          </w:p>
        </w:tc>
        <w:tc>
          <w:tcPr>
            <w:tcW w:w="1652" w:type="dxa"/>
          </w:tcPr>
          <w:p w14:paraId="4D76B3AC" w14:textId="77777777" w:rsidR="00775385" w:rsidRPr="00576474" w:rsidRDefault="00775385" w:rsidP="00355006">
            <w:pPr>
              <w:rPr>
                <w:rFonts w:eastAsia="Times New Roman" w:cstheme="minorHAnsi"/>
                <w:bCs/>
                <w:color w:val="002060"/>
              </w:rPr>
            </w:pPr>
          </w:p>
        </w:tc>
      </w:tr>
      <w:tr w:rsidR="00775385" w:rsidRPr="00576474" w14:paraId="0CFDC8DD" w14:textId="77777777" w:rsidTr="00775385">
        <w:tc>
          <w:tcPr>
            <w:tcW w:w="2830" w:type="dxa"/>
            <w:shd w:val="clear" w:color="auto" w:fill="D9E2F3" w:themeFill="accent1" w:themeFillTint="33"/>
          </w:tcPr>
          <w:p w14:paraId="76003D1A" w14:textId="68214B7A" w:rsidR="00775385" w:rsidRPr="00576474" w:rsidRDefault="00775385" w:rsidP="003D150D">
            <w:pPr>
              <w:rPr>
                <w:rFonts w:eastAsia="Times New Roman" w:cstheme="minorHAnsi"/>
                <w:b/>
                <w:bCs/>
                <w:color w:val="002060"/>
              </w:rPr>
            </w:pPr>
            <w:r w:rsidRPr="00576474">
              <w:rPr>
                <w:rFonts w:eastAsia="Times New Roman" w:cstheme="minorHAnsi"/>
                <w:b/>
                <w:bCs/>
                <w:color w:val="002060"/>
              </w:rPr>
              <w:t>Temperature</w:t>
            </w:r>
          </w:p>
        </w:tc>
        <w:tc>
          <w:tcPr>
            <w:tcW w:w="2977" w:type="dxa"/>
            <w:shd w:val="clear" w:color="auto" w:fill="D9E2F3" w:themeFill="accent1" w:themeFillTint="33"/>
          </w:tcPr>
          <w:p w14:paraId="26919038" w14:textId="77777777" w:rsidR="00775385" w:rsidRPr="00576474" w:rsidRDefault="00775385" w:rsidP="00355006">
            <w:pPr>
              <w:rPr>
                <w:rFonts w:eastAsia="Times New Roman" w:cstheme="minorHAnsi"/>
                <w:b/>
                <w:bCs/>
                <w:color w:val="002060"/>
              </w:rPr>
            </w:pPr>
          </w:p>
        </w:tc>
        <w:tc>
          <w:tcPr>
            <w:tcW w:w="705" w:type="dxa"/>
            <w:shd w:val="clear" w:color="auto" w:fill="D9E2F3" w:themeFill="accent1" w:themeFillTint="33"/>
          </w:tcPr>
          <w:p w14:paraId="39568C16" w14:textId="77777777" w:rsidR="00775385" w:rsidRPr="00576474" w:rsidRDefault="00775385" w:rsidP="00355006">
            <w:pPr>
              <w:rPr>
                <w:rFonts w:eastAsia="Times New Roman" w:cstheme="minorHAnsi"/>
                <w:b/>
                <w:bCs/>
                <w:color w:val="002060"/>
              </w:rPr>
            </w:pPr>
          </w:p>
        </w:tc>
        <w:tc>
          <w:tcPr>
            <w:tcW w:w="563" w:type="dxa"/>
            <w:shd w:val="clear" w:color="auto" w:fill="D9E2F3" w:themeFill="accent1" w:themeFillTint="33"/>
          </w:tcPr>
          <w:p w14:paraId="0234F480" w14:textId="75FA8372" w:rsidR="00775385" w:rsidRPr="00576474" w:rsidRDefault="00775385" w:rsidP="00355006">
            <w:pPr>
              <w:rPr>
                <w:rFonts w:eastAsia="Times New Roman" w:cstheme="minorHAnsi"/>
                <w:b/>
                <w:bCs/>
                <w:color w:val="002060"/>
              </w:rPr>
            </w:pPr>
          </w:p>
        </w:tc>
        <w:tc>
          <w:tcPr>
            <w:tcW w:w="1729" w:type="dxa"/>
            <w:shd w:val="clear" w:color="auto" w:fill="D9E2F3" w:themeFill="accent1" w:themeFillTint="33"/>
          </w:tcPr>
          <w:p w14:paraId="44949543" w14:textId="77777777" w:rsidR="00775385" w:rsidRPr="00576474" w:rsidRDefault="00775385" w:rsidP="00355006">
            <w:pPr>
              <w:rPr>
                <w:rFonts w:eastAsia="Times New Roman" w:cstheme="minorHAnsi"/>
                <w:b/>
                <w:bCs/>
                <w:color w:val="002060"/>
              </w:rPr>
            </w:pPr>
          </w:p>
        </w:tc>
        <w:tc>
          <w:tcPr>
            <w:tcW w:w="1652" w:type="dxa"/>
            <w:shd w:val="clear" w:color="auto" w:fill="D9E2F3" w:themeFill="accent1" w:themeFillTint="33"/>
          </w:tcPr>
          <w:p w14:paraId="132EFF1D" w14:textId="77777777" w:rsidR="00775385" w:rsidRPr="00576474" w:rsidRDefault="00775385" w:rsidP="00355006">
            <w:pPr>
              <w:rPr>
                <w:rFonts w:eastAsia="Times New Roman" w:cstheme="minorHAnsi"/>
                <w:b/>
                <w:bCs/>
                <w:color w:val="002060"/>
              </w:rPr>
            </w:pPr>
          </w:p>
        </w:tc>
      </w:tr>
      <w:tr w:rsidR="00775385" w:rsidRPr="00576474" w14:paraId="6580BA49" w14:textId="77777777" w:rsidTr="00775385">
        <w:tc>
          <w:tcPr>
            <w:tcW w:w="2830" w:type="dxa"/>
          </w:tcPr>
          <w:p w14:paraId="42DC8827" w14:textId="3B4FBC61" w:rsidR="00775385" w:rsidRPr="00576474" w:rsidRDefault="00775385" w:rsidP="003D150D">
            <w:pPr>
              <w:rPr>
                <w:rFonts w:eastAsia="Times New Roman" w:cstheme="minorHAnsi"/>
                <w:bCs/>
                <w:color w:val="002060"/>
              </w:rPr>
            </w:pPr>
            <w:r w:rsidRPr="00576474">
              <w:rPr>
                <w:rFonts w:eastAsia="Times New Roman" w:cstheme="minorHAnsi"/>
                <w:bCs/>
                <w:noProof/>
                <w:color w:val="002060"/>
              </w:rPr>
              <w:drawing>
                <wp:inline distT="0" distB="0" distL="0" distR="0" wp14:anchorId="28DFB6B9" wp14:editId="251EC34E">
                  <wp:extent cx="891822" cy="6858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3401" cy="702394"/>
                          </a:xfrm>
                          <a:prstGeom prst="rect">
                            <a:avLst/>
                          </a:prstGeom>
                          <a:noFill/>
                        </pic:spPr>
                      </pic:pic>
                    </a:graphicData>
                  </a:graphic>
                </wp:inline>
              </w:drawing>
            </w:r>
          </w:p>
        </w:tc>
        <w:tc>
          <w:tcPr>
            <w:tcW w:w="2977" w:type="dxa"/>
          </w:tcPr>
          <w:p w14:paraId="4EFBBDBD" w14:textId="77777777" w:rsidR="00775385" w:rsidRPr="00576474" w:rsidRDefault="00775385" w:rsidP="00355006">
            <w:pPr>
              <w:rPr>
                <w:rFonts w:eastAsia="Times New Roman" w:cstheme="minorHAnsi"/>
                <w:b/>
                <w:bCs/>
                <w:color w:val="002060"/>
              </w:rPr>
            </w:pPr>
          </w:p>
        </w:tc>
        <w:tc>
          <w:tcPr>
            <w:tcW w:w="705" w:type="dxa"/>
          </w:tcPr>
          <w:p w14:paraId="2AAAC923" w14:textId="77777777" w:rsidR="00775385" w:rsidRPr="00576474" w:rsidRDefault="00775385" w:rsidP="00355006">
            <w:pPr>
              <w:rPr>
                <w:rFonts w:eastAsia="Times New Roman" w:cstheme="minorHAnsi"/>
                <w:b/>
                <w:bCs/>
                <w:color w:val="002060"/>
              </w:rPr>
            </w:pPr>
          </w:p>
        </w:tc>
        <w:tc>
          <w:tcPr>
            <w:tcW w:w="563" w:type="dxa"/>
          </w:tcPr>
          <w:p w14:paraId="21601EA8" w14:textId="1C56F4D8" w:rsidR="00775385" w:rsidRPr="00576474" w:rsidRDefault="00775385" w:rsidP="00355006">
            <w:pPr>
              <w:rPr>
                <w:rFonts w:eastAsia="Times New Roman" w:cstheme="minorHAnsi"/>
                <w:b/>
                <w:bCs/>
                <w:color w:val="002060"/>
              </w:rPr>
            </w:pPr>
          </w:p>
        </w:tc>
        <w:tc>
          <w:tcPr>
            <w:tcW w:w="1729" w:type="dxa"/>
          </w:tcPr>
          <w:p w14:paraId="7F84C860" w14:textId="77777777" w:rsidR="00775385" w:rsidRPr="00576474" w:rsidRDefault="00775385" w:rsidP="00355006">
            <w:pPr>
              <w:rPr>
                <w:rFonts w:eastAsia="Times New Roman" w:cstheme="minorHAnsi"/>
                <w:bCs/>
                <w:color w:val="002060"/>
              </w:rPr>
            </w:pPr>
          </w:p>
        </w:tc>
        <w:tc>
          <w:tcPr>
            <w:tcW w:w="1652" w:type="dxa"/>
          </w:tcPr>
          <w:p w14:paraId="240817AB" w14:textId="77777777" w:rsidR="00775385" w:rsidRPr="00576474" w:rsidRDefault="00775385" w:rsidP="00355006">
            <w:pPr>
              <w:rPr>
                <w:rFonts w:eastAsia="Times New Roman" w:cstheme="minorHAnsi"/>
                <w:bCs/>
                <w:color w:val="002060"/>
              </w:rPr>
            </w:pPr>
          </w:p>
        </w:tc>
      </w:tr>
      <w:tr w:rsidR="00775385" w:rsidRPr="00576474" w14:paraId="57E2F665" w14:textId="77777777" w:rsidTr="00775385">
        <w:tc>
          <w:tcPr>
            <w:tcW w:w="2830" w:type="dxa"/>
          </w:tcPr>
          <w:p w14:paraId="54637D3C" w14:textId="75B63A24" w:rsidR="00775385" w:rsidRPr="00576474" w:rsidRDefault="00775385" w:rsidP="003D150D">
            <w:pPr>
              <w:rPr>
                <w:rFonts w:eastAsia="Times New Roman" w:cstheme="minorHAnsi"/>
                <w:bCs/>
                <w:color w:val="002060"/>
              </w:rPr>
            </w:pPr>
            <w:r w:rsidRPr="00576474">
              <w:rPr>
                <w:rFonts w:eastAsia="Times New Roman" w:cstheme="minorHAnsi"/>
                <w:bCs/>
                <w:color w:val="002060"/>
              </w:rPr>
              <w:t>EFHL Homes have access to digital tympanic Thermometers these will differ, therefore use should be according to the manufacturer’s guidelines</w:t>
            </w:r>
          </w:p>
        </w:tc>
        <w:tc>
          <w:tcPr>
            <w:tcW w:w="2977" w:type="dxa"/>
          </w:tcPr>
          <w:p w14:paraId="5C084C50" w14:textId="77777777" w:rsidR="00775385" w:rsidRPr="00576474" w:rsidRDefault="00775385" w:rsidP="00355006">
            <w:pPr>
              <w:rPr>
                <w:rFonts w:eastAsia="Times New Roman" w:cstheme="minorHAnsi"/>
                <w:b/>
                <w:bCs/>
                <w:color w:val="002060"/>
              </w:rPr>
            </w:pPr>
          </w:p>
        </w:tc>
        <w:tc>
          <w:tcPr>
            <w:tcW w:w="705" w:type="dxa"/>
          </w:tcPr>
          <w:p w14:paraId="45647D17" w14:textId="77777777" w:rsidR="00775385" w:rsidRPr="00576474" w:rsidRDefault="00775385" w:rsidP="00355006">
            <w:pPr>
              <w:rPr>
                <w:rFonts w:eastAsia="Times New Roman" w:cstheme="minorHAnsi"/>
                <w:b/>
                <w:bCs/>
                <w:color w:val="002060"/>
              </w:rPr>
            </w:pPr>
          </w:p>
        </w:tc>
        <w:tc>
          <w:tcPr>
            <w:tcW w:w="563" w:type="dxa"/>
          </w:tcPr>
          <w:p w14:paraId="07C84669" w14:textId="7A9FB5A4" w:rsidR="00775385" w:rsidRPr="00576474" w:rsidRDefault="00775385" w:rsidP="00355006">
            <w:pPr>
              <w:rPr>
                <w:rFonts w:eastAsia="Times New Roman" w:cstheme="minorHAnsi"/>
                <w:b/>
                <w:bCs/>
                <w:color w:val="002060"/>
              </w:rPr>
            </w:pPr>
          </w:p>
        </w:tc>
        <w:tc>
          <w:tcPr>
            <w:tcW w:w="1729" w:type="dxa"/>
          </w:tcPr>
          <w:p w14:paraId="2941D4EE" w14:textId="77777777" w:rsidR="00775385" w:rsidRPr="00576474" w:rsidRDefault="00775385" w:rsidP="00355006">
            <w:pPr>
              <w:rPr>
                <w:rFonts w:eastAsia="Times New Roman" w:cstheme="minorHAnsi"/>
                <w:bCs/>
                <w:color w:val="002060"/>
              </w:rPr>
            </w:pPr>
          </w:p>
        </w:tc>
        <w:tc>
          <w:tcPr>
            <w:tcW w:w="1652" w:type="dxa"/>
          </w:tcPr>
          <w:p w14:paraId="5D927D6F" w14:textId="77777777" w:rsidR="00775385" w:rsidRPr="00576474" w:rsidRDefault="00775385" w:rsidP="00355006">
            <w:pPr>
              <w:rPr>
                <w:rFonts w:eastAsia="Times New Roman" w:cstheme="minorHAnsi"/>
                <w:bCs/>
                <w:color w:val="002060"/>
              </w:rPr>
            </w:pPr>
          </w:p>
        </w:tc>
      </w:tr>
      <w:tr w:rsidR="00775385" w:rsidRPr="00576474" w14:paraId="7D52A6B8" w14:textId="77777777" w:rsidTr="00775385">
        <w:tc>
          <w:tcPr>
            <w:tcW w:w="2830" w:type="dxa"/>
          </w:tcPr>
          <w:p w14:paraId="7F6EC794" w14:textId="63E6B6B7" w:rsidR="00775385" w:rsidRPr="00576474" w:rsidRDefault="00775385" w:rsidP="003D150D">
            <w:pPr>
              <w:rPr>
                <w:rFonts w:eastAsia="Times New Roman" w:cstheme="minorHAnsi"/>
                <w:bCs/>
                <w:color w:val="002060"/>
              </w:rPr>
            </w:pPr>
            <w:r w:rsidRPr="00576474">
              <w:rPr>
                <w:rFonts w:eastAsia="Times New Roman" w:cstheme="minorHAnsi"/>
                <w:bCs/>
                <w:color w:val="002060"/>
              </w:rPr>
              <w:t>Demonstrate the setup of the digital thermometer.</w:t>
            </w:r>
          </w:p>
        </w:tc>
        <w:tc>
          <w:tcPr>
            <w:tcW w:w="2977" w:type="dxa"/>
          </w:tcPr>
          <w:p w14:paraId="2F637879" w14:textId="77777777" w:rsidR="00775385" w:rsidRPr="00576474" w:rsidRDefault="00775385" w:rsidP="00355006">
            <w:pPr>
              <w:rPr>
                <w:rFonts w:eastAsia="Times New Roman" w:cstheme="minorHAnsi"/>
                <w:b/>
                <w:bCs/>
                <w:color w:val="002060"/>
              </w:rPr>
            </w:pPr>
          </w:p>
        </w:tc>
        <w:tc>
          <w:tcPr>
            <w:tcW w:w="705" w:type="dxa"/>
          </w:tcPr>
          <w:p w14:paraId="16118437" w14:textId="77777777" w:rsidR="00775385" w:rsidRPr="00576474" w:rsidRDefault="00775385" w:rsidP="00355006">
            <w:pPr>
              <w:rPr>
                <w:rFonts w:eastAsia="Times New Roman" w:cstheme="minorHAnsi"/>
                <w:b/>
                <w:bCs/>
                <w:color w:val="002060"/>
              </w:rPr>
            </w:pPr>
          </w:p>
        </w:tc>
        <w:tc>
          <w:tcPr>
            <w:tcW w:w="563" w:type="dxa"/>
          </w:tcPr>
          <w:p w14:paraId="57EB62F0" w14:textId="73D78DAF" w:rsidR="00775385" w:rsidRPr="00576474" w:rsidRDefault="00775385" w:rsidP="00355006">
            <w:pPr>
              <w:rPr>
                <w:rFonts w:eastAsia="Times New Roman" w:cstheme="minorHAnsi"/>
                <w:b/>
                <w:bCs/>
                <w:color w:val="002060"/>
              </w:rPr>
            </w:pPr>
          </w:p>
        </w:tc>
        <w:tc>
          <w:tcPr>
            <w:tcW w:w="1729" w:type="dxa"/>
          </w:tcPr>
          <w:p w14:paraId="7C3F79DC" w14:textId="77777777" w:rsidR="00775385" w:rsidRPr="00576474" w:rsidRDefault="00775385" w:rsidP="00355006">
            <w:pPr>
              <w:rPr>
                <w:rFonts w:eastAsia="Times New Roman" w:cstheme="minorHAnsi"/>
                <w:bCs/>
                <w:color w:val="002060"/>
              </w:rPr>
            </w:pPr>
          </w:p>
        </w:tc>
        <w:tc>
          <w:tcPr>
            <w:tcW w:w="1652" w:type="dxa"/>
          </w:tcPr>
          <w:p w14:paraId="2A32E39C" w14:textId="77777777" w:rsidR="00775385" w:rsidRPr="00576474" w:rsidRDefault="00775385" w:rsidP="00355006">
            <w:pPr>
              <w:rPr>
                <w:rFonts w:eastAsia="Times New Roman" w:cstheme="minorHAnsi"/>
                <w:bCs/>
                <w:color w:val="002060"/>
              </w:rPr>
            </w:pPr>
          </w:p>
        </w:tc>
      </w:tr>
      <w:tr w:rsidR="00775385" w:rsidRPr="00576474" w14:paraId="4491F3B6" w14:textId="77777777" w:rsidTr="00775385">
        <w:tc>
          <w:tcPr>
            <w:tcW w:w="2830" w:type="dxa"/>
          </w:tcPr>
          <w:p w14:paraId="1FA98E0D" w14:textId="79686DCC" w:rsidR="00775385" w:rsidRPr="00576474" w:rsidRDefault="00775385" w:rsidP="003D150D">
            <w:pPr>
              <w:rPr>
                <w:rFonts w:eastAsia="Times New Roman" w:cstheme="minorHAnsi"/>
                <w:bCs/>
                <w:color w:val="002060"/>
              </w:rPr>
            </w:pPr>
            <w:r w:rsidRPr="00576474">
              <w:rPr>
                <w:rFonts w:eastAsia="Times New Roman" w:cstheme="minorHAnsi"/>
                <w:bCs/>
                <w:color w:val="002060"/>
              </w:rPr>
              <w:t>Demonstrate the correct insertion into the auditory canal for the purpose of recording the tympanic temperature</w:t>
            </w:r>
          </w:p>
        </w:tc>
        <w:tc>
          <w:tcPr>
            <w:tcW w:w="2977" w:type="dxa"/>
          </w:tcPr>
          <w:p w14:paraId="53F60F7E" w14:textId="77777777" w:rsidR="00775385" w:rsidRPr="00576474" w:rsidRDefault="00775385" w:rsidP="00355006">
            <w:pPr>
              <w:rPr>
                <w:rFonts w:eastAsia="Times New Roman" w:cstheme="minorHAnsi"/>
                <w:b/>
                <w:bCs/>
                <w:color w:val="002060"/>
              </w:rPr>
            </w:pPr>
          </w:p>
        </w:tc>
        <w:tc>
          <w:tcPr>
            <w:tcW w:w="705" w:type="dxa"/>
          </w:tcPr>
          <w:p w14:paraId="21BD3C54" w14:textId="77777777" w:rsidR="00775385" w:rsidRPr="00576474" w:rsidRDefault="00775385" w:rsidP="00355006">
            <w:pPr>
              <w:rPr>
                <w:rFonts w:eastAsia="Times New Roman" w:cstheme="minorHAnsi"/>
                <w:b/>
                <w:bCs/>
                <w:color w:val="002060"/>
              </w:rPr>
            </w:pPr>
          </w:p>
        </w:tc>
        <w:tc>
          <w:tcPr>
            <w:tcW w:w="563" w:type="dxa"/>
          </w:tcPr>
          <w:p w14:paraId="46BB5500" w14:textId="331F5469" w:rsidR="00775385" w:rsidRPr="00576474" w:rsidRDefault="00775385" w:rsidP="00355006">
            <w:pPr>
              <w:rPr>
                <w:rFonts w:eastAsia="Times New Roman" w:cstheme="minorHAnsi"/>
                <w:b/>
                <w:bCs/>
                <w:color w:val="002060"/>
              </w:rPr>
            </w:pPr>
          </w:p>
        </w:tc>
        <w:tc>
          <w:tcPr>
            <w:tcW w:w="1729" w:type="dxa"/>
          </w:tcPr>
          <w:p w14:paraId="1BB8B765" w14:textId="77777777" w:rsidR="00775385" w:rsidRPr="00576474" w:rsidRDefault="00775385" w:rsidP="00355006">
            <w:pPr>
              <w:rPr>
                <w:rFonts w:eastAsia="Times New Roman" w:cstheme="minorHAnsi"/>
                <w:bCs/>
                <w:color w:val="002060"/>
              </w:rPr>
            </w:pPr>
          </w:p>
        </w:tc>
        <w:tc>
          <w:tcPr>
            <w:tcW w:w="1652" w:type="dxa"/>
          </w:tcPr>
          <w:p w14:paraId="186061BB" w14:textId="77777777" w:rsidR="00775385" w:rsidRPr="00576474" w:rsidRDefault="00775385" w:rsidP="00355006">
            <w:pPr>
              <w:rPr>
                <w:rFonts w:eastAsia="Times New Roman" w:cstheme="minorHAnsi"/>
                <w:bCs/>
                <w:color w:val="002060"/>
              </w:rPr>
            </w:pPr>
          </w:p>
        </w:tc>
      </w:tr>
      <w:tr w:rsidR="00775385" w:rsidRPr="00576474" w14:paraId="7BA40A03" w14:textId="77777777" w:rsidTr="00775385">
        <w:tc>
          <w:tcPr>
            <w:tcW w:w="2830" w:type="dxa"/>
          </w:tcPr>
          <w:p w14:paraId="1BB20E54" w14:textId="10D1FC04" w:rsidR="00775385" w:rsidRPr="00576474" w:rsidRDefault="00775385" w:rsidP="003D150D">
            <w:pPr>
              <w:rPr>
                <w:rFonts w:eastAsia="Times New Roman" w:cstheme="minorHAnsi"/>
                <w:bCs/>
                <w:color w:val="002060"/>
              </w:rPr>
            </w:pPr>
            <w:r w:rsidRPr="00576474">
              <w:rPr>
                <w:rFonts w:eastAsia="Times New Roman" w:cstheme="minorHAnsi"/>
                <w:bCs/>
                <w:color w:val="002060"/>
              </w:rPr>
              <w:t>Discuss the normal range of a tympanic temperature for a resident</w:t>
            </w:r>
          </w:p>
        </w:tc>
        <w:tc>
          <w:tcPr>
            <w:tcW w:w="2977" w:type="dxa"/>
          </w:tcPr>
          <w:p w14:paraId="60A27C66" w14:textId="77777777" w:rsidR="00775385" w:rsidRPr="00576474" w:rsidRDefault="00775385" w:rsidP="00355006">
            <w:pPr>
              <w:rPr>
                <w:rFonts w:eastAsia="Times New Roman" w:cstheme="minorHAnsi"/>
                <w:b/>
                <w:bCs/>
                <w:color w:val="002060"/>
              </w:rPr>
            </w:pPr>
          </w:p>
        </w:tc>
        <w:tc>
          <w:tcPr>
            <w:tcW w:w="705" w:type="dxa"/>
          </w:tcPr>
          <w:p w14:paraId="548B3C61" w14:textId="77777777" w:rsidR="00775385" w:rsidRPr="00576474" w:rsidRDefault="00775385" w:rsidP="00355006">
            <w:pPr>
              <w:rPr>
                <w:rFonts w:eastAsia="Times New Roman" w:cstheme="minorHAnsi"/>
                <w:b/>
                <w:bCs/>
                <w:color w:val="002060"/>
              </w:rPr>
            </w:pPr>
          </w:p>
        </w:tc>
        <w:tc>
          <w:tcPr>
            <w:tcW w:w="563" w:type="dxa"/>
          </w:tcPr>
          <w:p w14:paraId="18DC7712" w14:textId="6E3E21C5" w:rsidR="00775385" w:rsidRPr="00576474" w:rsidRDefault="00775385" w:rsidP="00355006">
            <w:pPr>
              <w:rPr>
                <w:rFonts w:eastAsia="Times New Roman" w:cstheme="minorHAnsi"/>
                <w:b/>
                <w:bCs/>
                <w:color w:val="002060"/>
              </w:rPr>
            </w:pPr>
          </w:p>
        </w:tc>
        <w:tc>
          <w:tcPr>
            <w:tcW w:w="1729" w:type="dxa"/>
          </w:tcPr>
          <w:p w14:paraId="5CD0BD1D" w14:textId="77777777" w:rsidR="00775385" w:rsidRPr="00576474" w:rsidRDefault="00775385" w:rsidP="00355006">
            <w:pPr>
              <w:rPr>
                <w:rFonts w:eastAsia="Times New Roman" w:cstheme="minorHAnsi"/>
                <w:bCs/>
                <w:color w:val="002060"/>
              </w:rPr>
            </w:pPr>
          </w:p>
        </w:tc>
        <w:tc>
          <w:tcPr>
            <w:tcW w:w="1652" w:type="dxa"/>
          </w:tcPr>
          <w:p w14:paraId="4EF3D7A1" w14:textId="77777777" w:rsidR="00775385" w:rsidRPr="00576474" w:rsidRDefault="00775385" w:rsidP="00355006">
            <w:pPr>
              <w:rPr>
                <w:rFonts w:eastAsia="Times New Roman" w:cstheme="minorHAnsi"/>
                <w:bCs/>
                <w:color w:val="002060"/>
              </w:rPr>
            </w:pPr>
          </w:p>
        </w:tc>
      </w:tr>
      <w:tr w:rsidR="00775385" w:rsidRPr="00576474" w14:paraId="0C472CA0" w14:textId="77777777" w:rsidTr="00775385">
        <w:tc>
          <w:tcPr>
            <w:tcW w:w="2830" w:type="dxa"/>
          </w:tcPr>
          <w:p w14:paraId="0A75FAC8" w14:textId="00AEC609" w:rsidR="00775385" w:rsidRPr="00576474" w:rsidRDefault="00775385" w:rsidP="003D150D">
            <w:pPr>
              <w:rPr>
                <w:rFonts w:eastAsia="Times New Roman" w:cstheme="minorHAnsi"/>
                <w:bCs/>
                <w:color w:val="002060"/>
              </w:rPr>
            </w:pPr>
            <w:r w:rsidRPr="00576474">
              <w:rPr>
                <w:rFonts w:eastAsia="Times New Roman" w:cstheme="minorHAnsi"/>
                <w:bCs/>
                <w:color w:val="002060"/>
              </w:rPr>
              <w:lastRenderedPageBreak/>
              <w:t>Discuss what would constitute a raised temperature range (pyrexia)</w:t>
            </w:r>
          </w:p>
        </w:tc>
        <w:tc>
          <w:tcPr>
            <w:tcW w:w="2977" w:type="dxa"/>
          </w:tcPr>
          <w:p w14:paraId="160E0906" w14:textId="77777777" w:rsidR="00775385" w:rsidRPr="00576474" w:rsidRDefault="00775385" w:rsidP="00355006">
            <w:pPr>
              <w:rPr>
                <w:rFonts w:eastAsia="Times New Roman" w:cstheme="minorHAnsi"/>
                <w:b/>
                <w:bCs/>
                <w:color w:val="002060"/>
              </w:rPr>
            </w:pPr>
          </w:p>
        </w:tc>
        <w:tc>
          <w:tcPr>
            <w:tcW w:w="705" w:type="dxa"/>
          </w:tcPr>
          <w:p w14:paraId="337CE001" w14:textId="77777777" w:rsidR="00775385" w:rsidRPr="00576474" w:rsidRDefault="00775385" w:rsidP="00355006">
            <w:pPr>
              <w:rPr>
                <w:rFonts w:eastAsia="Times New Roman" w:cstheme="minorHAnsi"/>
                <w:b/>
                <w:bCs/>
                <w:color w:val="002060"/>
              </w:rPr>
            </w:pPr>
          </w:p>
        </w:tc>
        <w:tc>
          <w:tcPr>
            <w:tcW w:w="563" w:type="dxa"/>
          </w:tcPr>
          <w:p w14:paraId="6B227045" w14:textId="6DEF72A5" w:rsidR="00775385" w:rsidRPr="00576474" w:rsidRDefault="00775385" w:rsidP="00355006">
            <w:pPr>
              <w:rPr>
                <w:rFonts w:eastAsia="Times New Roman" w:cstheme="minorHAnsi"/>
                <w:b/>
                <w:bCs/>
                <w:color w:val="002060"/>
              </w:rPr>
            </w:pPr>
          </w:p>
        </w:tc>
        <w:tc>
          <w:tcPr>
            <w:tcW w:w="1729" w:type="dxa"/>
          </w:tcPr>
          <w:p w14:paraId="2339E7F3" w14:textId="77777777" w:rsidR="00775385" w:rsidRPr="00576474" w:rsidRDefault="00775385" w:rsidP="00355006">
            <w:pPr>
              <w:rPr>
                <w:rFonts w:eastAsia="Times New Roman" w:cstheme="minorHAnsi"/>
                <w:bCs/>
                <w:color w:val="002060"/>
              </w:rPr>
            </w:pPr>
          </w:p>
        </w:tc>
        <w:tc>
          <w:tcPr>
            <w:tcW w:w="1652" w:type="dxa"/>
          </w:tcPr>
          <w:p w14:paraId="7F8429DE" w14:textId="77777777" w:rsidR="00775385" w:rsidRPr="00576474" w:rsidRDefault="00775385" w:rsidP="00355006">
            <w:pPr>
              <w:rPr>
                <w:rFonts w:eastAsia="Times New Roman" w:cstheme="minorHAnsi"/>
                <w:bCs/>
                <w:color w:val="002060"/>
              </w:rPr>
            </w:pPr>
          </w:p>
        </w:tc>
      </w:tr>
      <w:tr w:rsidR="00775385" w:rsidRPr="00576474" w14:paraId="6CC66589" w14:textId="77777777" w:rsidTr="00775385">
        <w:tc>
          <w:tcPr>
            <w:tcW w:w="2830" w:type="dxa"/>
          </w:tcPr>
          <w:p w14:paraId="0B7AA3E9" w14:textId="16ED7E8D" w:rsidR="00775385" w:rsidRPr="00576474" w:rsidRDefault="00775385" w:rsidP="003D150D">
            <w:pPr>
              <w:rPr>
                <w:rFonts w:eastAsia="Times New Roman" w:cstheme="minorHAnsi"/>
                <w:bCs/>
                <w:color w:val="002060"/>
              </w:rPr>
            </w:pPr>
            <w:r w:rsidRPr="00576474">
              <w:rPr>
                <w:rFonts w:eastAsia="Times New Roman" w:cstheme="minorHAnsi"/>
                <w:bCs/>
                <w:color w:val="002060"/>
              </w:rPr>
              <w:t>Discuss what action is required if a raised temperature is recorded</w:t>
            </w:r>
          </w:p>
        </w:tc>
        <w:tc>
          <w:tcPr>
            <w:tcW w:w="2977" w:type="dxa"/>
          </w:tcPr>
          <w:p w14:paraId="472AD27F" w14:textId="77777777" w:rsidR="00775385" w:rsidRPr="00576474" w:rsidRDefault="00775385" w:rsidP="00355006">
            <w:pPr>
              <w:rPr>
                <w:rFonts w:eastAsia="Times New Roman" w:cstheme="minorHAnsi"/>
                <w:b/>
                <w:bCs/>
                <w:color w:val="002060"/>
              </w:rPr>
            </w:pPr>
          </w:p>
        </w:tc>
        <w:tc>
          <w:tcPr>
            <w:tcW w:w="705" w:type="dxa"/>
          </w:tcPr>
          <w:p w14:paraId="50DA2ADA" w14:textId="77777777" w:rsidR="00775385" w:rsidRPr="00576474" w:rsidRDefault="00775385" w:rsidP="00355006">
            <w:pPr>
              <w:rPr>
                <w:rFonts w:eastAsia="Times New Roman" w:cstheme="minorHAnsi"/>
                <w:b/>
                <w:bCs/>
                <w:color w:val="002060"/>
              </w:rPr>
            </w:pPr>
          </w:p>
        </w:tc>
        <w:tc>
          <w:tcPr>
            <w:tcW w:w="563" w:type="dxa"/>
          </w:tcPr>
          <w:p w14:paraId="7AEEC682" w14:textId="05667889" w:rsidR="00775385" w:rsidRPr="00576474" w:rsidRDefault="00775385" w:rsidP="00355006">
            <w:pPr>
              <w:rPr>
                <w:rFonts w:eastAsia="Times New Roman" w:cstheme="minorHAnsi"/>
                <w:b/>
                <w:bCs/>
                <w:color w:val="002060"/>
              </w:rPr>
            </w:pPr>
          </w:p>
        </w:tc>
        <w:tc>
          <w:tcPr>
            <w:tcW w:w="1729" w:type="dxa"/>
          </w:tcPr>
          <w:p w14:paraId="35425127" w14:textId="77777777" w:rsidR="00775385" w:rsidRPr="00576474" w:rsidRDefault="00775385" w:rsidP="00355006">
            <w:pPr>
              <w:rPr>
                <w:rFonts w:eastAsia="Times New Roman" w:cstheme="minorHAnsi"/>
                <w:bCs/>
                <w:color w:val="002060"/>
              </w:rPr>
            </w:pPr>
          </w:p>
        </w:tc>
        <w:tc>
          <w:tcPr>
            <w:tcW w:w="1652" w:type="dxa"/>
          </w:tcPr>
          <w:p w14:paraId="4C301C9C" w14:textId="77777777" w:rsidR="00775385" w:rsidRPr="00576474" w:rsidRDefault="00775385" w:rsidP="00355006">
            <w:pPr>
              <w:rPr>
                <w:rFonts w:eastAsia="Times New Roman" w:cstheme="minorHAnsi"/>
                <w:bCs/>
                <w:color w:val="002060"/>
              </w:rPr>
            </w:pPr>
          </w:p>
        </w:tc>
      </w:tr>
      <w:tr w:rsidR="00775385" w:rsidRPr="00576474" w14:paraId="709DFB3C" w14:textId="77777777" w:rsidTr="00775385">
        <w:tc>
          <w:tcPr>
            <w:tcW w:w="2830" w:type="dxa"/>
          </w:tcPr>
          <w:p w14:paraId="5D178DF8" w14:textId="6B4939F2" w:rsidR="00775385" w:rsidRPr="00576474" w:rsidRDefault="00775385" w:rsidP="003D150D">
            <w:pPr>
              <w:rPr>
                <w:rFonts w:eastAsia="Times New Roman" w:cstheme="minorHAnsi"/>
                <w:bCs/>
                <w:color w:val="002060"/>
              </w:rPr>
            </w:pPr>
            <w:r w:rsidRPr="00576474">
              <w:rPr>
                <w:rFonts w:eastAsia="Times New Roman" w:cstheme="minorHAnsi"/>
                <w:bCs/>
                <w:color w:val="002060"/>
              </w:rPr>
              <w:t>Discuss how to record the temperature on a NEWS2 chart</w:t>
            </w:r>
          </w:p>
        </w:tc>
        <w:tc>
          <w:tcPr>
            <w:tcW w:w="2977" w:type="dxa"/>
          </w:tcPr>
          <w:p w14:paraId="72F72D43" w14:textId="77777777" w:rsidR="00775385" w:rsidRPr="00576474" w:rsidRDefault="00775385" w:rsidP="00355006">
            <w:pPr>
              <w:rPr>
                <w:rFonts w:eastAsia="Times New Roman" w:cstheme="minorHAnsi"/>
                <w:b/>
                <w:bCs/>
                <w:color w:val="002060"/>
              </w:rPr>
            </w:pPr>
          </w:p>
        </w:tc>
        <w:tc>
          <w:tcPr>
            <w:tcW w:w="705" w:type="dxa"/>
          </w:tcPr>
          <w:p w14:paraId="0F9057DB" w14:textId="77777777" w:rsidR="00775385" w:rsidRPr="00576474" w:rsidRDefault="00775385" w:rsidP="00355006">
            <w:pPr>
              <w:rPr>
                <w:rFonts w:eastAsia="Times New Roman" w:cstheme="minorHAnsi"/>
                <w:b/>
                <w:bCs/>
                <w:color w:val="002060"/>
              </w:rPr>
            </w:pPr>
          </w:p>
        </w:tc>
        <w:tc>
          <w:tcPr>
            <w:tcW w:w="563" w:type="dxa"/>
          </w:tcPr>
          <w:p w14:paraId="6BAE3F8E" w14:textId="2260B472" w:rsidR="00775385" w:rsidRPr="00576474" w:rsidRDefault="00775385" w:rsidP="00355006">
            <w:pPr>
              <w:rPr>
                <w:rFonts w:eastAsia="Times New Roman" w:cstheme="minorHAnsi"/>
                <w:b/>
                <w:bCs/>
                <w:color w:val="002060"/>
              </w:rPr>
            </w:pPr>
          </w:p>
        </w:tc>
        <w:tc>
          <w:tcPr>
            <w:tcW w:w="1729" w:type="dxa"/>
          </w:tcPr>
          <w:p w14:paraId="16C909F9" w14:textId="77777777" w:rsidR="00775385" w:rsidRPr="00576474" w:rsidRDefault="00775385" w:rsidP="00355006">
            <w:pPr>
              <w:rPr>
                <w:rFonts w:eastAsia="Times New Roman" w:cstheme="minorHAnsi"/>
                <w:bCs/>
                <w:color w:val="002060"/>
              </w:rPr>
            </w:pPr>
          </w:p>
        </w:tc>
        <w:tc>
          <w:tcPr>
            <w:tcW w:w="1652" w:type="dxa"/>
          </w:tcPr>
          <w:p w14:paraId="399051C6" w14:textId="77777777" w:rsidR="00775385" w:rsidRPr="00576474" w:rsidRDefault="00775385" w:rsidP="00355006">
            <w:pPr>
              <w:rPr>
                <w:rFonts w:eastAsia="Times New Roman" w:cstheme="minorHAnsi"/>
                <w:bCs/>
                <w:color w:val="002060"/>
              </w:rPr>
            </w:pPr>
          </w:p>
        </w:tc>
      </w:tr>
      <w:tr w:rsidR="00775385" w:rsidRPr="00576474" w14:paraId="406988DC" w14:textId="77777777" w:rsidTr="00775385">
        <w:tc>
          <w:tcPr>
            <w:tcW w:w="2830" w:type="dxa"/>
          </w:tcPr>
          <w:p w14:paraId="1AE719FB" w14:textId="5E243127" w:rsidR="00775385" w:rsidRPr="00576474" w:rsidRDefault="00775385" w:rsidP="003D150D">
            <w:pPr>
              <w:rPr>
                <w:rFonts w:eastAsia="Times New Roman" w:cstheme="minorHAnsi"/>
                <w:bCs/>
                <w:color w:val="002060"/>
              </w:rPr>
            </w:pPr>
            <w:r w:rsidRPr="00576474">
              <w:rPr>
                <w:rFonts w:eastAsia="Times New Roman" w:cstheme="minorHAnsi"/>
                <w:bCs/>
                <w:color w:val="002060"/>
              </w:rPr>
              <w:t>Discuss action to be taken if a temperature is outside of the normal range or unrecordable.</w:t>
            </w:r>
          </w:p>
        </w:tc>
        <w:tc>
          <w:tcPr>
            <w:tcW w:w="2977" w:type="dxa"/>
          </w:tcPr>
          <w:p w14:paraId="256B92E5" w14:textId="77777777" w:rsidR="00775385" w:rsidRPr="00576474" w:rsidRDefault="00775385" w:rsidP="00355006">
            <w:pPr>
              <w:rPr>
                <w:rFonts w:eastAsia="Times New Roman" w:cstheme="minorHAnsi"/>
                <w:b/>
                <w:bCs/>
                <w:color w:val="002060"/>
              </w:rPr>
            </w:pPr>
          </w:p>
        </w:tc>
        <w:tc>
          <w:tcPr>
            <w:tcW w:w="705" w:type="dxa"/>
          </w:tcPr>
          <w:p w14:paraId="2AEF229A" w14:textId="77777777" w:rsidR="00775385" w:rsidRPr="00576474" w:rsidRDefault="00775385" w:rsidP="00355006">
            <w:pPr>
              <w:rPr>
                <w:rFonts w:eastAsia="Times New Roman" w:cstheme="minorHAnsi"/>
                <w:b/>
                <w:bCs/>
                <w:color w:val="002060"/>
              </w:rPr>
            </w:pPr>
          </w:p>
        </w:tc>
        <w:tc>
          <w:tcPr>
            <w:tcW w:w="563" w:type="dxa"/>
          </w:tcPr>
          <w:p w14:paraId="2EDC74CC" w14:textId="6D1A4F92" w:rsidR="00775385" w:rsidRPr="00576474" w:rsidRDefault="00775385" w:rsidP="00355006">
            <w:pPr>
              <w:rPr>
                <w:rFonts w:eastAsia="Times New Roman" w:cstheme="minorHAnsi"/>
                <w:b/>
                <w:bCs/>
                <w:color w:val="002060"/>
              </w:rPr>
            </w:pPr>
          </w:p>
        </w:tc>
        <w:tc>
          <w:tcPr>
            <w:tcW w:w="1729" w:type="dxa"/>
          </w:tcPr>
          <w:p w14:paraId="5A797BF1" w14:textId="77777777" w:rsidR="00775385" w:rsidRPr="00576474" w:rsidRDefault="00775385" w:rsidP="00355006">
            <w:pPr>
              <w:rPr>
                <w:rFonts w:eastAsia="Times New Roman" w:cstheme="minorHAnsi"/>
                <w:bCs/>
                <w:color w:val="002060"/>
              </w:rPr>
            </w:pPr>
          </w:p>
        </w:tc>
        <w:tc>
          <w:tcPr>
            <w:tcW w:w="1652" w:type="dxa"/>
          </w:tcPr>
          <w:p w14:paraId="0194B17C" w14:textId="77777777" w:rsidR="00775385" w:rsidRPr="00576474" w:rsidRDefault="00775385" w:rsidP="00355006">
            <w:pPr>
              <w:rPr>
                <w:rFonts w:eastAsia="Times New Roman" w:cstheme="minorHAnsi"/>
                <w:bCs/>
                <w:color w:val="002060"/>
              </w:rPr>
            </w:pPr>
          </w:p>
        </w:tc>
      </w:tr>
      <w:tr w:rsidR="00775385" w:rsidRPr="00576474" w14:paraId="22531C51" w14:textId="77777777" w:rsidTr="00775385">
        <w:tc>
          <w:tcPr>
            <w:tcW w:w="2830" w:type="dxa"/>
            <w:shd w:val="clear" w:color="auto" w:fill="D9E2F3" w:themeFill="accent1" w:themeFillTint="33"/>
          </w:tcPr>
          <w:p w14:paraId="7273CA4D" w14:textId="6DE369DC" w:rsidR="00775385" w:rsidRPr="00576474" w:rsidRDefault="00775385" w:rsidP="00355006">
            <w:pPr>
              <w:rPr>
                <w:rFonts w:eastAsia="Times New Roman" w:cstheme="minorHAnsi"/>
                <w:b/>
                <w:bCs/>
                <w:color w:val="002060"/>
              </w:rPr>
            </w:pPr>
            <w:r w:rsidRPr="00576474">
              <w:rPr>
                <w:rFonts w:eastAsia="Times New Roman" w:cstheme="minorHAnsi"/>
                <w:b/>
                <w:bCs/>
                <w:color w:val="002060"/>
              </w:rPr>
              <w:t>Documentation</w:t>
            </w:r>
          </w:p>
        </w:tc>
        <w:tc>
          <w:tcPr>
            <w:tcW w:w="2977" w:type="dxa"/>
            <w:shd w:val="clear" w:color="auto" w:fill="D9E2F3" w:themeFill="accent1" w:themeFillTint="33"/>
          </w:tcPr>
          <w:p w14:paraId="1676A435" w14:textId="77777777" w:rsidR="00775385" w:rsidRPr="00576474" w:rsidRDefault="00775385" w:rsidP="00355006">
            <w:pPr>
              <w:rPr>
                <w:rFonts w:eastAsia="Times New Roman" w:cstheme="minorHAnsi"/>
                <w:b/>
                <w:bCs/>
                <w:color w:val="002060"/>
              </w:rPr>
            </w:pPr>
          </w:p>
        </w:tc>
        <w:tc>
          <w:tcPr>
            <w:tcW w:w="705" w:type="dxa"/>
            <w:shd w:val="clear" w:color="auto" w:fill="D9E2F3" w:themeFill="accent1" w:themeFillTint="33"/>
          </w:tcPr>
          <w:p w14:paraId="608635E1" w14:textId="77777777" w:rsidR="00775385" w:rsidRPr="00576474" w:rsidRDefault="00775385" w:rsidP="00355006">
            <w:pPr>
              <w:rPr>
                <w:rFonts w:eastAsia="Times New Roman" w:cstheme="minorHAnsi"/>
                <w:b/>
                <w:bCs/>
                <w:color w:val="002060"/>
              </w:rPr>
            </w:pPr>
          </w:p>
        </w:tc>
        <w:tc>
          <w:tcPr>
            <w:tcW w:w="563" w:type="dxa"/>
            <w:shd w:val="clear" w:color="auto" w:fill="D9E2F3" w:themeFill="accent1" w:themeFillTint="33"/>
          </w:tcPr>
          <w:p w14:paraId="5F24DD6A" w14:textId="334FC649" w:rsidR="00775385" w:rsidRPr="00576474" w:rsidRDefault="00775385" w:rsidP="00355006">
            <w:pPr>
              <w:rPr>
                <w:rFonts w:eastAsia="Times New Roman" w:cstheme="minorHAnsi"/>
                <w:b/>
                <w:bCs/>
                <w:color w:val="002060"/>
              </w:rPr>
            </w:pPr>
          </w:p>
        </w:tc>
        <w:tc>
          <w:tcPr>
            <w:tcW w:w="1729" w:type="dxa"/>
            <w:shd w:val="clear" w:color="auto" w:fill="D9E2F3" w:themeFill="accent1" w:themeFillTint="33"/>
          </w:tcPr>
          <w:p w14:paraId="244F05A6" w14:textId="77777777" w:rsidR="00775385" w:rsidRPr="00576474" w:rsidRDefault="00775385" w:rsidP="00355006">
            <w:pPr>
              <w:rPr>
                <w:rFonts w:eastAsia="Times New Roman" w:cstheme="minorHAnsi"/>
                <w:bCs/>
                <w:color w:val="002060"/>
              </w:rPr>
            </w:pPr>
          </w:p>
        </w:tc>
        <w:tc>
          <w:tcPr>
            <w:tcW w:w="1652" w:type="dxa"/>
            <w:shd w:val="clear" w:color="auto" w:fill="D9E2F3" w:themeFill="accent1" w:themeFillTint="33"/>
          </w:tcPr>
          <w:p w14:paraId="0698787E" w14:textId="77777777" w:rsidR="00775385" w:rsidRPr="00576474" w:rsidRDefault="00775385" w:rsidP="00355006">
            <w:pPr>
              <w:rPr>
                <w:rFonts w:eastAsia="Times New Roman" w:cstheme="minorHAnsi"/>
                <w:bCs/>
                <w:color w:val="002060"/>
              </w:rPr>
            </w:pPr>
          </w:p>
        </w:tc>
      </w:tr>
      <w:tr w:rsidR="00775385" w:rsidRPr="00576474" w14:paraId="6A44D8F3" w14:textId="01D91D4A" w:rsidTr="00775385">
        <w:tc>
          <w:tcPr>
            <w:tcW w:w="2830" w:type="dxa"/>
          </w:tcPr>
          <w:p w14:paraId="6E1D0FE3" w14:textId="14E840E4"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the use of the NEWS2 Chart on ICARE</w:t>
            </w:r>
          </w:p>
        </w:tc>
        <w:tc>
          <w:tcPr>
            <w:tcW w:w="2977" w:type="dxa"/>
          </w:tcPr>
          <w:p w14:paraId="6FBBE457" w14:textId="77777777" w:rsidR="00775385" w:rsidRPr="00576474" w:rsidRDefault="00775385" w:rsidP="00355006">
            <w:pPr>
              <w:rPr>
                <w:rFonts w:eastAsia="Times New Roman" w:cstheme="minorHAnsi"/>
                <w:b/>
                <w:bCs/>
                <w:color w:val="002060"/>
              </w:rPr>
            </w:pPr>
          </w:p>
        </w:tc>
        <w:tc>
          <w:tcPr>
            <w:tcW w:w="705" w:type="dxa"/>
          </w:tcPr>
          <w:p w14:paraId="1633DFAF" w14:textId="77777777" w:rsidR="00775385" w:rsidRPr="00576474" w:rsidRDefault="00775385" w:rsidP="00355006">
            <w:pPr>
              <w:rPr>
                <w:rFonts w:eastAsia="Times New Roman" w:cstheme="minorHAnsi"/>
                <w:b/>
                <w:bCs/>
                <w:color w:val="002060"/>
              </w:rPr>
            </w:pPr>
          </w:p>
        </w:tc>
        <w:tc>
          <w:tcPr>
            <w:tcW w:w="563" w:type="dxa"/>
          </w:tcPr>
          <w:p w14:paraId="6BF77245" w14:textId="1DEB878D" w:rsidR="00775385" w:rsidRPr="00576474" w:rsidRDefault="00775385" w:rsidP="00355006">
            <w:pPr>
              <w:rPr>
                <w:rFonts w:eastAsia="Times New Roman" w:cstheme="minorHAnsi"/>
                <w:b/>
                <w:bCs/>
                <w:color w:val="002060"/>
              </w:rPr>
            </w:pPr>
          </w:p>
        </w:tc>
        <w:tc>
          <w:tcPr>
            <w:tcW w:w="1729" w:type="dxa"/>
          </w:tcPr>
          <w:p w14:paraId="0EE7B62F" w14:textId="77777777" w:rsidR="00775385" w:rsidRPr="00576474" w:rsidRDefault="00775385" w:rsidP="00355006">
            <w:pPr>
              <w:rPr>
                <w:rFonts w:eastAsia="Times New Roman" w:cstheme="minorHAnsi"/>
                <w:bCs/>
                <w:color w:val="002060"/>
              </w:rPr>
            </w:pPr>
          </w:p>
        </w:tc>
        <w:tc>
          <w:tcPr>
            <w:tcW w:w="1652" w:type="dxa"/>
          </w:tcPr>
          <w:p w14:paraId="01456007" w14:textId="77777777" w:rsidR="00775385" w:rsidRPr="00576474" w:rsidRDefault="00775385" w:rsidP="00355006">
            <w:pPr>
              <w:rPr>
                <w:rFonts w:eastAsia="Times New Roman" w:cstheme="minorHAnsi"/>
                <w:bCs/>
                <w:color w:val="002060"/>
              </w:rPr>
            </w:pPr>
          </w:p>
        </w:tc>
      </w:tr>
      <w:tr w:rsidR="00775385" w:rsidRPr="00576474" w14:paraId="42698DDE" w14:textId="77777777" w:rsidTr="00775385">
        <w:tc>
          <w:tcPr>
            <w:tcW w:w="2830" w:type="dxa"/>
          </w:tcPr>
          <w:p w14:paraId="1478C799" w14:textId="3F239C55" w:rsidR="00775385" w:rsidRPr="00576474" w:rsidRDefault="00775385" w:rsidP="00355006">
            <w:pPr>
              <w:rPr>
                <w:rFonts w:eastAsia="Times New Roman" w:cstheme="minorHAnsi"/>
                <w:bCs/>
                <w:color w:val="002060"/>
              </w:rPr>
            </w:pPr>
            <w:r w:rsidRPr="00576474">
              <w:rPr>
                <w:rFonts w:eastAsia="Times New Roman" w:cstheme="minorHAnsi"/>
                <w:bCs/>
                <w:color w:val="002060"/>
              </w:rPr>
              <w:t>Demonstrate the access of the chart, recording of observations and how to escalate any action required.</w:t>
            </w:r>
          </w:p>
        </w:tc>
        <w:tc>
          <w:tcPr>
            <w:tcW w:w="2977" w:type="dxa"/>
          </w:tcPr>
          <w:p w14:paraId="4DFFB5EB" w14:textId="77777777" w:rsidR="00775385" w:rsidRPr="00576474" w:rsidRDefault="00775385" w:rsidP="00355006">
            <w:pPr>
              <w:rPr>
                <w:rFonts w:eastAsia="Times New Roman" w:cstheme="minorHAnsi"/>
                <w:b/>
                <w:bCs/>
                <w:color w:val="002060"/>
              </w:rPr>
            </w:pPr>
          </w:p>
        </w:tc>
        <w:tc>
          <w:tcPr>
            <w:tcW w:w="705" w:type="dxa"/>
          </w:tcPr>
          <w:p w14:paraId="65F2DA4D" w14:textId="77777777" w:rsidR="00775385" w:rsidRPr="00576474" w:rsidRDefault="00775385" w:rsidP="00355006">
            <w:pPr>
              <w:rPr>
                <w:rFonts w:eastAsia="Times New Roman" w:cstheme="minorHAnsi"/>
                <w:b/>
                <w:bCs/>
                <w:color w:val="002060"/>
              </w:rPr>
            </w:pPr>
          </w:p>
        </w:tc>
        <w:tc>
          <w:tcPr>
            <w:tcW w:w="563" w:type="dxa"/>
          </w:tcPr>
          <w:p w14:paraId="788DFD10" w14:textId="228B1DB7" w:rsidR="00775385" w:rsidRPr="00576474" w:rsidRDefault="00775385" w:rsidP="00355006">
            <w:pPr>
              <w:rPr>
                <w:rFonts w:eastAsia="Times New Roman" w:cstheme="minorHAnsi"/>
                <w:b/>
                <w:bCs/>
                <w:color w:val="002060"/>
              </w:rPr>
            </w:pPr>
          </w:p>
        </w:tc>
        <w:tc>
          <w:tcPr>
            <w:tcW w:w="1729" w:type="dxa"/>
          </w:tcPr>
          <w:p w14:paraId="7A324FC3" w14:textId="77777777" w:rsidR="00775385" w:rsidRPr="00576474" w:rsidRDefault="00775385" w:rsidP="00355006">
            <w:pPr>
              <w:rPr>
                <w:rFonts w:eastAsia="Times New Roman" w:cstheme="minorHAnsi"/>
                <w:bCs/>
                <w:color w:val="002060"/>
              </w:rPr>
            </w:pPr>
          </w:p>
        </w:tc>
        <w:tc>
          <w:tcPr>
            <w:tcW w:w="1652" w:type="dxa"/>
          </w:tcPr>
          <w:p w14:paraId="772ADCE7" w14:textId="77777777" w:rsidR="00775385" w:rsidRPr="00576474" w:rsidRDefault="00775385" w:rsidP="00355006">
            <w:pPr>
              <w:rPr>
                <w:rFonts w:eastAsia="Times New Roman" w:cstheme="minorHAnsi"/>
                <w:bCs/>
                <w:color w:val="002060"/>
              </w:rPr>
            </w:pPr>
          </w:p>
        </w:tc>
      </w:tr>
      <w:tr w:rsidR="00775385" w:rsidRPr="00576474" w14:paraId="61038DEB" w14:textId="5D818C3D" w:rsidTr="00775385">
        <w:tc>
          <w:tcPr>
            <w:tcW w:w="2830" w:type="dxa"/>
          </w:tcPr>
          <w:p w14:paraId="3DB8F5D4" w14:textId="062D940A"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the use of the SBAR tool for the clinical handover of a deteriorating / unwell resident</w:t>
            </w:r>
          </w:p>
        </w:tc>
        <w:tc>
          <w:tcPr>
            <w:tcW w:w="2977" w:type="dxa"/>
          </w:tcPr>
          <w:p w14:paraId="4BC082A3" w14:textId="77777777" w:rsidR="00775385" w:rsidRPr="00576474" w:rsidRDefault="00775385" w:rsidP="00355006">
            <w:pPr>
              <w:rPr>
                <w:rFonts w:eastAsia="Times New Roman" w:cstheme="minorHAnsi"/>
                <w:b/>
                <w:bCs/>
                <w:color w:val="002060"/>
              </w:rPr>
            </w:pPr>
          </w:p>
        </w:tc>
        <w:tc>
          <w:tcPr>
            <w:tcW w:w="705" w:type="dxa"/>
          </w:tcPr>
          <w:p w14:paraId="336072E5" w14:textId="77777777" w:rsidR="00775385" w:rsidRPr="00576474" w:rsidRDefault="00775385" w:rsidP="00355006">
            <w:pPr>
              <w:rPr>
                <w:rFonts w:eastAsia="Times New Roman" w:cstheme="minorHAnsi"/>
                <w:b/>
                <w:bCs/>
                <w:color w:val="002060"/>
              </w:rPr>
            </w:pPr>
          </w:p>
        </w:tc>
        <w:tc>
          <w:tcPr>
            <w:tcW w:w="563" w:type="dxa"/>
          </w:tcPr>
          <w:p w14:paraId="7BBBA8B1" w14:textId="36D95C8E" w:rsidR="00775385" w:rsidRPr="00576474" w:rsidRDefault="00775385" w:rsidP="00355006">
            <w:pPr>
              <w:rPr>
                <w:rFonts w:eastAsia="Times New Roman" w:cstheme="minorHAnsi"/>
                <w:b/>
                <w:bCs/>
                <w:color w:val="002060"/>
              </w:rPr>
            </w:pPr>
          </w:p>
        </w:tc>
        <w:tc>
          <w:tcPr>
            <w:tcW w:w="1729" w:type="dxa"/>
          </w:tcPr>
          <w:p w14:paraId="694396F8" w14:textId="77777777" w:rsidR="00775385" w:rsidRPr="00576474" w:rsidRDefault="00775385" w:rsidP="00355006">
            <w:pPr>
              <w:rPr>
                <w:rFonts w:eastAsia="Times New Roman" w:cstheme="minorHAnsi"/>
                <w:bCs/>
                <w:color w:val="002060"/>
              </w:rPr>
            </w:pPr>
          </w:p>
        </w:tc>
        <w:tc>
          <w:tcPr>
            <w:tcW w:w="1652" w:type="dxa"/>
          </w:tcPr>
          <w:p w14:paraId="4DEDEAA0" w14:textId="77777777" w:rsidR="00775385" w:rsidRPr="00576474" w:rsidRDefault="00775385" w:rsidP="00355006">
            <w:pPr>
              <w:rPr>
                <w:rFonts w:eastAsia="Times New Roman" w:cstheme="minorHAnsi"/>
                <w:bCs/>
                <w:color w:val="002060"/>
              </w:rPr>
            </w:pPr>
          </w:p>
        </w:tc>
      </w:tr>
      <w:tr w:rsidR="00775385" w:rsidRPr="00576474" w14:paraId="60E00172" w14:textId="3B4EED7E" w:rsidTr="00775385">
        <w:tc>
          <w:tcPr>
            <w:tcW w:w="2830" w:type="dxa"/>
          </w:tcPr>
          <w:p w14:paraId="54709DB6" w14:textId="3B0A50F4" w:rsidR="00775385" w:rsidRPr="00576474" w:rsidRDefault="00775385" w:rsidP="00A7756F">
            <w:pPr>
              <w:rPr>
                <w:rFonts w:eastAsia="Times New Roman" w:cstheme="minorHAnsi"/>
                <w:bCs/>
                <w:color w:val="002060"/>
              </w:rPr>
            </w:pPr>
            <w:r w:rsidRPr="00576474">
              <w:rPr>
                <w:rFonts w:eastAsia="Times New Roman" w:cstheme="minorHAnsi"/>
                <w:bCs/>
                <w:color w:val="002060"/>
              </w:rPr>
              <w:t>Discuss the signs of Sepsis you may observe in a resident</w:t>
            </w:r>
          </w:p>
        </w:tc>
        <w:tc>
          <w:tcPr>
            <w:tcW w:w="2977" w:type="dxa"/>
          </w:tcPr>
          <w:p w14:paraId="7A0B4C62" w14:textId="77777777" w:rsidR="00775385" w:rsidRPr="00576474" w:rsidRDefault="00775385" w:rsidP="00355006">
            <w:pPr>
              <w:rPr>
                <w:rFonts w:eastAsia="Times New Roman" w:cstheme="minorHAnsi"/>
                <w:b/>
                <w:bCs/>
                <w:color w:val="002060"/>
              </w:rPr>
            </w:pPr>
          </w:p>
        </w:tc>
        <w:tc>
          <w:tcPr>
            <w:tcW w:w="705" w:type="dxa"/>
          </w:tcPr>
          <w:p w14:paraId="1E7E51A7" w14:textId="77777777" w:rsidR="00775385" w:rsidRPr="00576474" w:rsidRDefault="00775385" w:rsidP="00355006">
            <w:pPr>
              <w:rPr>
                <w:rFonts w:eastAsia="Times New Roman" w:cstheme="minorHAnsi"/>
                <w:b/>
                <w:bCs/>
                <w:color w:val="002060"/>
              </w:rPr>
            </w:pPr>
          </w:p>
        </w:tc>
        <w:tc>
          <w:tcPr>
            <w:tcW w:w="563" w:type="dxa"/>
          </w:tcPr>
          <w:p w14:paraId="7F5F26DB" w14:textId="53157A8D" w:rsidR="00775385" w:rsidRPr="00576474" w:rsidRDefault="00775385" w:rsidP="00355006">
            <w:pPr>
              <w:rPr>
                <w:rFonts w:eastAsia="Times New Roman" w:cstheme="minorHAnsi"/>
                <w:b/>
                <w:bCs/>
                <w:color w:val="002060"/>
              </w:rPr>
            </w:pPr>
          </w:p>
        </w:tc>
        <w:tc>
          <w:tcPr>
            <w:tcW w:w="1729" w:type="dxa"/>
          </w:tcPr>
          <w:p w14:paraId="0062944D" w14:textId="77777777" w:rsidR="00775385" w:rsidRPr="00576474" w:rsidRDefault="00775385" w:rsidP="00355006">
            <w:pPr>
              <w:rPr>
                <w:rFonts w:eastAsia="Times New Roman" w:cstheme="minorHAnsi"/>
                <w:bCs/>
                <w:color w:val="002060"/>
              </w:rPr>
            </w:pPr>
          </w:p>
        </w:tc>
        <w:tc>
          <w:tcPr>
            <w:tcW w:w="1652" w:type="dxa"/>
          </w:tcPr>
          <w:p w14:paraId="5DF9CDCB" w14:textId="77777777" w:rsidR="00775385" w:rsidRPr="00576474" w:rsidRDefault="00775385" w:rsidP="00355006">
            <w:pPr>
              <w:rPr>
                <w:rFonts w:eastAsia="Times New Roman" w:cstheme="minorHAnsi"/>
                <w:bCs/>
                <w:color w:val="002060"/>
              </w:rPr>
            </w:pPr>
          </w:p>
        </w:tc>
      </w:tr>
      <w:tr w:rsidR="00775385" w:rsidRPr="00576474" w14:paraId="2708EBE1" w14:textId="77777777" w:rsidTr="00775385">
        <w:tc>
          <w:tcPr>
            <w:tcW w:w="2830" w:type="dxa"/>
          </w:tcPr>
          <w:p w14:paraId="534C36D9" w14:textId="77777777" w:rsidR="00775385" w:rsidRPr="00576474" w:rsidRDefault="00775385" w:rsidP="00355006">
            <w:pPr>
              <w:rPr>
                <w:rFonts w:eastAsia="Times New Roman" w:cstheme="minorHAnsi"/>
                <w:bCs/>
                <w:color w:val="002060"/>
              </w:rPr>
            </w:pPr>
            <w:r w:rsidRPr="00576474">
              <w:rPr>
                <w:rFonts w:eastAsia="Times New Roman" w:cstheme="minorHAnsi"/>
                <w:bCs/>
                <w:color w:val="002060"/>
              </w:rPr>
              <w:t>Discuss the action you would take to escalate your concerns</w:t>
            </w:r>
          </w:p>
          <w:p w14:paraId="4E7688FA" w14:textId="25FF6ED9" w:rsidR="00775385" w:rsidRPr="00576474" w:rsidRDefault="00775385" w:rsidP="00355006">
            <w:pPr>
              <w:rPr>
                <w:rFonts w:eastAsia="Times New Roman" w:cstheme="minorHAnsi"/>
                <w:bCs/>
                <w:color w:val="002060"/>
              </w:rPr>
            </w:pPr>
          </w:p>
        </w:tc>
        <w:tc>
          <w:tcPr>
            <w:tcW w:w="2977" w:type="dxa"/>
          </w:tcPr>
          <w:p w14:paraId="0EFE02DE" w14:textId="77777777" w:rsidR="00775385" w:rsidRPr="00576474" w:rsidRDefault="00775385" w:rsidP="00355006">
            <w:pPr>
              <w:rPr>
                <w:rFonts w:eastAsia="Times New Roman" w:cstheme="minorHAnsi"/>
                <w:b/>
                <w:bCs/>
                <w:color w:val="002060"/>
              </w:rPr>
            </w:pPr>
          </w:p>
        </w:tc>
        <w:tc>
          <w:tcPr>
            <w:tcW w:w="705" w:type="dxa"/>
          </w:tcPr>
          <w:p w14:paraId="41C0A4CA" w14:textId="77777777" w:rsidR="00775385" w:rsidRPr="00576474" w:rsidRDefault="00775385" w:rsidP="00355006">
            <w:pPr>
              <w:rPr>
                <w:rFonts w:eastAsia="Times New Roman" w:cstheme="minorHAnsi"/>
                <w:b/>
                <w:bCs/>
                <w:color w:val="002060"/>
              </w:rPr>
            </w:pPr>
          </w:p>
        </w:tc>
        <w:tc>
          <w:tcPr>
            <w:tcW w:w="563" w:type="dxa"/>
          </w:tcPr>
          <w:p w14:paraId="3471BD75" w14:textId="2C2E8055" w:rsidR="00775385" w:rsidRPr="00576474" w:rsidRDefault="00775385" w:rsidP="00355006">
            <w:pPr>
              <w:rPr>
                <w:rFonts w:eastAsia="Times New Roman" w:cstheme="minorHAnsi"/>
                <w:b/>
                <w:bCs/>
                <w:color w:val="002060"/>
              </w:rPr>
            </w:pPr>
          </w:p>
        </w:tc>
        <w:tc>
          <w:tcPr>
            <w:tcW w:w="1729" w:type="dxa"/>
          </w:tcPr>
          <w:p w14:paraId="0A7DF4CB" w14:textId="77777777" w:rsidR="00775385" w:rsidRPr="00576474" w:rsidRDefault="00775385" w:rsidP="00355006">
            <w:pPr>
              <w:rPr>
                <w:rFonts w:eastAsia="Times New Roman" w:cstheme="minorHAnsi"/>
                <w:bCs/>
                <w:color w:val="002060"/>
              </w:rPr>
            </w:pPr>
          </w:p>
        </w:tc>
        <w:tc>
          <w:tcPr>
            <w:tcW w:w="1652" w:type="dxa"/>
          </w:tcPr>
          <w:p w14:paraId="1D24C792" w14:textId="77777777" w:rsidR="00775385" w:rsidRPr="00576474" w:rsidRDefault="00775385" w:rsidP="00355006">
            <w:pPr>
              <w:rPr>
                <w:rFonts w:eastAsia="Times New Roman" w:cstheme="minorHAnsi"/>
                <w:bCs/>
                <w:color w:val="002060"/>
              </w:rPr>
            </w:pPr>
          </w:p>
        </w:tc>
      </w:tr>
    </w:tbl>
    <w:p w14:paraId="4F345721" w14:textId="77777777" w:rsidR="00DE3A58" w:rsidRPr="00576474" w:rsidRDefault="00DE3A58" w:rsidP="004E1181">
      <w:pPr>
        <w:rPr>
          <w:rFonts w:cstheme="minorHAnsi"/>
          <w:color w:val="002060"/>
        </w:rPr>
      </w:pPr>
    </w:p>
    <w:p w14:paraId="7367BB98" w14:textId="77777777" w:rsidR="00F41BDB" w:rsidRPr="00576474" w:rsidRDefault="00020FA2" w:rsidP="004E1181">
      <w:pPr>
        <w:rPr>
          <w:rFonts w:cstheme="minorHAnsi"/>
          <w:b/>
          <w:bCs/>
          <w:color w:val="002060"/>
        </w:rPr>
      </w:pPr>
      <w:r w:rsidRPr="00576474">
        <w:rPr>
          <w:rFonts w:cstheme="minorHAnsi"/>
          <w:b/>
          <w:bCs/>
          <w:color w:val="002060"/>
        </w:rPr>
        <w:t>Competency Complete.</w:t>
      </w:r>
    </w:p>
    <w:p w14:paraId="5C8695B9" w14:textId="6A68DB7D" w:rsidR="00020FA2" w:rsidRPr="004E1181" w:rsidRDefault="00020FA2" w:rsidP="004E1181">
      <w:pPr>
        <w:rPr>
          <w:color w:val="002060"/>
        </w:rPr>
      </w:pPr>
    </w:p>
    <w:sectPr w:rsidR="00020FA2" w:rsidRPr="004E1181" w:rsidSect="0048174C">
      <w:headerReference w:type="default" r:id="rId17"/>
      <w:pgSz w:w="11906" w:h="16838"/>
      <w:pgMar w:top="720" w:right="720" w:bottom="720" w:left="720"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3C03" w14:textId="77777777" w:rsidR="006B1AEB" w:rsidRDefault="006B1AEB" w:rsidP="0048174C">
      <w:r>
        <w:separator/>
      </w:r>
    </w:p>
  </w:endnote>
  <w:endnote w:type="continuationSeparator" w:id="0">
    <w:p w14:paraId="681C1604" w14:textId="77777777" w:rsidR="006B1AEB" w:rsidRDefault="006B1AEB" w:rsidP="0048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BC9A" w14:textId="77777777" w:rsidR="006B1AEB" w:rsidRDefault="006B1AEB" w:rsidP="0048174C">
      <w:r>
        <w:separator/>
      </w:r>
    </w:p>
  </w:footnote>
  <w:footnote w:type="continuationSeparator" w:id="0">
    <w:p w14:paraId="5540EB1F" w14:textId="77777777" w:rsidR="006B1AEB" w:rsidRDefault="006B1AEB" w:rsidP="00481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C6F1" w14:textId="0FC6CBB9" w:rsidR="0048174C" w:rsidRDefault="0048174C">
    <w:pPr>
      <w:pStyle w:val="Header"/>
    </w:pPr>
    <w:r>
      <w:rPr>
        <w:noProof/>
      </w:rPr>
      <w:drawing>
        <wp:anchor distT="0" distB="0" distL="114300" distR="114300" simplePos="0" relativeHeight="251658240" behindDoc="0" locked="1" layoutInCell="1" allowOverlap="0" wp14:anchorId="58823319" wp14:editId="0CE37DA7">
          <wp:simplePos x="0" y="0"/>
          <wp:positionH relativeFrom="column">
            <wp:posOffset>50165</wp:posOffset>
          </wp:positionH>
          <wp:positionV relativeFrom="page">
            <wp:posOffset>431165</wp:posOffset>
          </wp:positionV>
          <wp:extent cx="6523990" cy="1324610"/>
          <wp:effectExtent l="0" t="0" r="381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23990" cy="1324610"/>
                  </a:xfrm>
                  <a:prstGeom prst="rect">
                    <a:avLst/>
                  </a:prstGeom>
                </pic:spPr>
              </pic:pic>
            </a:graphicData>
          </a:graphic>
          <wp14:sizeRelH relativeFrom="margin">
            <wp14:pctWidth>0</wp14:pctWidth>
          </wp14:sizeRelH>
          <wp14:sizeRelV relativeFrom="margin">
            <wp14:pctHeight>0</wp14:pctHeight>
          </wp14:sizeRelV>
        </wp:anchor>
      </w:drawing>
    </w:r>
  </w:p>
  <w:p w14:paraId="63E02FFF" w14:textId="77777777" w:rsidR="0048174C" w:rsidRDefault="00481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0D12"/>
    <w:multiLevelType w:val="hybridMultilevel"/>
    <w:tmpl w:val="1FB0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908EC"/>
    <w:multiLevelType w:val="multilevel"/>
    <w:tmpl w:val="DBEA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1C5A9B"/>
    <w:multiLevelType w:val="hybridMultilevel"/>
    <w:tmpl w:val="A84C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81D0E"/>
    <w:multiLevelType w:val="hybridMultilevel"/>
    <w:tmpl w:val="C554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220417">
    <w:abstractNumId w:val="3"/>
  </w:num>
  <w:num w:numId="2" w16cid:durableId="391319103">
    <w:abstractNumId w:val="2"/>
  </w:num>
  <w:num w:numId="3" w16cid:durableId="781388583">
    <w:abstractNumId w:val="1"/>
  </w:num>
  <w:num w:numId="4" w16cid:durableId="196603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4C"/>
    <w:rsid w:val="00020FA2"/>
    <w:rsid w:val="00067D53"/>
    <w:rsid w:val="000F1691"/>
    <w:rsid w:val="00170027"/>
    <w:rsid w:val="00177037"/>
    <w:rsid w:val="001B170B"/>
    <w:rsid w:val="002B5019"/>
    <w:rsid w:val="00337C69"/>
    <w:rsid w:val="00370DBF"/>
    <w:rsid w:val="003C36C0"/>
    <w:rsid w:val="003D150D"/>
    <w:rsid w:val="003D34A3"/>
    <w:rsid w:val="00452DF3"/>
    <w:rsid w:val="0048174C"/>
    <w:rsid w:val="0048418C"/>
    <w:rsid w:val="00492A11"/>
    <w:rsid w:val="00495E4D"/>
    <w:rsid w:val="004C29BD"/>
    <w:rsid w:val="004E1181"/>
    <w:rsid w:val="00570640"/>
    <w:rsid w:val="00576474"/>
    <w:rsid w:val="005A1530"/>
    <w:rsid w:val="005F1D67"/>
    <w:rsid w:val="00641A7E"/>
    <w:rsid w:val="006752C0"/>
    <w:rsid w:val="006B1AEB"/>
    <w:rsid w:val="006B26AB"/>
    <w:rsid w:val="006E7348"/>
    <w:rsid w:val="00775385"/>
    <w:rsid w:val="007B2634"/>
    <w:rsid w:val="007B4D0D"/>
    <w:rsid w:val="008726CC"/>
    <w:rsid w:val="008C343A"/>
    <w:rsid w:val="008D214F"/>
    <w:rsid w:val="009374F4"/>
    <w:rsid w:val="00974E50"/>
    <w:rsid w:val="009C3C01"/>
    <w:rsid w:val="00A25B72"/>
    <w:rsid w:val="00A34E92"/>
    <w:rsid w:val="00A6353A"/>
    <w:rsid w:val="00A7756F"/>
    <w:rsid w:val="00B1510C"/>
    <w:rsid w:val="00BA161D"/>
    <w:rsid w:val="00C878C3"/>
    <w:rsid w:val="00D566C5"/>
    <w:rsid w:val="00DC7299"/>
    <w:rsid w:val="00DE3A58"/>
    <w:rsid w:val="00DF447B"/>
    <w:rsid w:val="00E10D64"/>
    <w:rsid w:val="00E264CB"/>
    <w:rsid w:val="00E60690"/>
    <w:rsid w:val="00E83404"/>
    <w:rsid w:val="00E96A44"/>
    <w:rsid w:val="00EB1072"/>
    <w:rsid w:val="00ED43FC"/>
    <w:rsid w:val="00ED5A05"/>
    <w:rsid w:val="00EE6B75"/>
    <w:rsid w:val="00F41BDB"/>
    <w:rsid w:val="00F561CA"/>
    <w:rsid w:val="00F827EC"/>
    <w:rsid w:val="00F944B2"/>
    <w:rsid w:val="00F956BE"/>
    <w:rsid w:val="00FB1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1B77"/>
  <w15:chartTrackingRefBased/>
  <w15:docId w15:val="{02B63D69-D9CB-FC4C-A3CF-5E96986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74C"/>
    <w:pPr>
      <w:tabs>
        <w:tab w:val="center" w:pos="4513"/>
        <w:tab w:val="right" w:pos="9026"/>
      </w:tabs>
    </w:pPr>
  </w:style>
  <w:style w:type="character" w:customStyle="1" w:styleId="HeaderChar">
    <w:name w:val="Header Char"/>
    <w:basedOn w:val="DefaultParagraphFont"/>
    <w:link w:val="Header"/>
    <w:uiPriority w:val="99"/>
    <w:rsid w:val="0048174C"/>
  </w:style>
  <w:style w:type="paragraph" w:styleId="Footer">
    <w:name w:val="footer"/>
    <w:basedOn w:val="Normal"/>
    <w:link w:val="FooterChar"/>
    <w:uiPriority w:val="99"/>
    <w:unhideWhenUsed/>
    <w:rsid w:val="0048174C"/>
    <w:pPr>
      <w:tabs>
        <w:tab w:val="center" w:pos="4513"/>
        <w:tab w:val="right" w:pos="9026"/>
      </w:tabs>
    </w:pPr>
  </w:style>
  <w:style w:type="character" w:customStyle="1" w:styleId="FooterChar">
    <w:name w:val="Footer Char"/>
    <w:basedOn w:val="DefaultParagraphFont"/>
    <w:link w:val="Footer"/>
    <w:uiPriority w:val="99"/>
    <w:rsid w:val="0048174C"/>
  </w:style>
  <w:style w:type="table" w:styleId="TableGrid">
    <w:name w:val="Table Grid"/>
    <w:basedOn w:val="TableNormal"/>
    <w:uiPriority w:val="39"/>
    <w:rsid w:val="004E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B72"/>
    <w:pPr>
      <w:ind w:left="720"/>
      <w:contextualSpacing/>
    </w:pPr>
  </w:style>
  <w:style w:type="character" w:styleId="Strong">
    <w:name w:val="Strong"/>
    <w:basedOn w:val="DefaultParagraphFont"/>
    <w:uiPriority w:val="22"/>
    <w:qFormat/>
    <w:rsid w:val="00EB10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847961">
      <w:bodyDiv w:val="1"/>
      <w:marLeft w:val="0"/>
      <w:marRight w:val="0"/>
      <w:marTop w:val="0"/>
      <w:marBottom w:val="0"/>
      <w:divBdr>
        <w:top w:val="none" w:sz="0" w:space="0" w:color="auto"/>
        <w:left w:val="none" w:sz="0" w:space="0" w:color="auto"/>
        <w:bottom w:val="none" w:sz="0" w:space="0" w:color="auto"/>
        <w:right w:val="none" w:sz="0" w:space="0" w:color="auto"/>
      </w:divBdr>
    </w:div>
    <w:div w:id="16049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image" Target="media/image3.png"/><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33503E4B2864DB76551A1256C307F" ma:contentTypeVersion="19" ma:contentTypeDescription="Create a new document." ma:contentTypeScope="" ma:versionID="264b1995220b17f166258aca64372914">
  <xsd:schema xmlns:xsd="http://www.w3.org/2001/XMLSchema" xmlns:xs="http://www.w3.org/2001/XMLSchema" xmlns:p="http://schemas.microsoft.com/office/2006/metadata/properties" xmlns:ns2="ea848412-7fe7-40b8-9271-af3e8128b5bb" xmlns:ns3="88de470f-fe71-4394-8e47-0b61827a749f" targetNamespace="http://schemas.microsoft.com/office/2006/metadata/properties" ma:root="true" ma:fieldsID="1f98249235d98788b8d7c9a958921a92" ns2:_="" ns3:_="">
    <xsd:import namespace="ea848412-7fe7-40b8-9271-af3e8128b5bb"/>
    <xsd:import namespace="88de470f-fe71-4394-8e47-0b61827a74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2:TaxCatchAll" minOccurs="0"/>
                <xsd:element ref="ns3:lcf76f155ced4ddcb4097134ff3c332f" minOccurs="0"/>
                <xsd:element ref="ns3:MediaServiceOCR" minOccurs="0"/>
                <xsd:element ref="ns3:MediaServiceBillingMetadata" minOccurs="0"/>
                <xsd:element ref="ns3:Las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48412-7fe7-40b8-9271-af3e8128b5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eb7a023-93cb-4966-a38c-0a0a46fcfb01}" ma:internalName="TaxCatchAll" ma:showField="CatchAllData" ma:web="ea848412-7fe7-40b8-9271-af3e8128b5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de470f-fe71-4394-8e47-0b61827a74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9105be-48ac-4a44-a380-b608143ed5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astreviewdate" ma:index="24" nillable="true" ma:displayName="Last review date" ma:format="DateOnly" ma:internalName="Lastreview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519AFE53031544B2BE48140F94C8C7" ma:contentTypeVersion="1" ma:contentTypeDescription="Create a new document." ma:contentTypeScope="" ma:versionID="0bc7a4db5b6284a5f03edf0daceb1f80">
  <xsd:schema xmlns:xsd="http://www.w3.org/2001/XMLSchema" xmlns:xs="http://www.w3.org/2001/XMLSchema" xmlns:p="http://schemas.microsoft.com/office/2006/metadata/properties" xmlns:ns2="95e1ca79-1da1-4865-830f-83b90ba6551b" targetNamespace="http://schemas.microsoft.com/office/2006/metadata/properties" ma:root="true" ma:fieldsID="eebc47b0b0c630eb36b565b148918b26" ns2:_="">
    <xsd:import namespace="95e1ca79-1da1-4865-830f-83b90ba655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1ca79-1da1-4865-830f-83b90ba655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a848412-7fe7-40b8-9271-af3e8128b5bb" xsi:nil="true"/>
    <lcf76f155ced4ddcb4097134ff3c332f xmlns="88de470f-fe71-4394-8e47-0b61827a749f">
      <Terms xmlns="http://schemas.microsoft.com/office/infopath/2007/PartnerControls"/>
    </lcf76f155ced4ddcb4097134ff3c332f>
    <Lastreviewdate xmlns="88de470f-fe71-4394-8e47-0b61827a749f" xsi:nil="true"/>
  </documentManagement>
</p:properties>
</file>

<file path=customXml/itemProps1.xml><?xml version="1.0" encoding="utf-8"?>
<ds:datastoreItem xmlns:ds="http://schemas.openxmlformats.org/officeDocument/2006/customXml" ds:itemID="{9874780C-1A84-4012-9CEA-B493A5C71826}"/>
</file>

<file path=customXml/itemProps2.xml><?xml version="1.0" encoding="utf-8"?>
<ds:datastoreItem xmlns:ds="http://schemas.openxmlformats.org/officeDocument/2006/customXml" ds:itemID="{55C06885-E598-411A-A95D-20042B9D5C45}">
  <ds:schemaRefs>
    <ds:schemaRef ds:uri="http://schemas.microsoft.com/sharepoint/v3/contenttype/forms"/>
  </ds:schemaRefs>
</ds:datastoreItem>
</file>

<file path=customXml/itemProps3.xml><?xml version="1.0" encoding="utf-8"?>
<ds:datastoreItem xmlns:ds="http://schemas.openxmlformats.org/officeDocument/2006/customXml" ds:itemID="{CA55A84D-FCE8-4194-94F3-CCDBA56A103C}">
  <ds:schemaRefs>
    <ds:schemaRef ds:uri="http://schemas.openxmlformats.org/officeDocument/2006/bibliography"/>
  </ds:schemaRefs>
</ds:datastoreItem>
</file>

<file path=customXml/itemProps4.xml><?xml version="1.0" encoding="utf-8"?>
<ds:datastoreItem xmlns:ds="http://schemas.openxmlformats.org/officeDocument/2006/customXml" ds:itemID="{223E279D-36B3-499D-9334-144D0398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1ca79-1da1-4865-830f-83b90ba65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2721A4-56F3-40ED-A667-4AB99FBDF0EF}">
  <ds:schemaRefs>
    <ds:schemaRef ds:uri="http://www.w3.org/XML/1998/namespace"/>
    <ds:schemaRef ds:uri="http://purl.org/dc/elements/1.1/"/>
    <ds:schemaRef ds:uri="http://schemas.microsoft.com/office/2006/documentManagement/types"/>
    <ds:schemaRef ds:uri="http://schemas.microsoft.com/office/infopath/2007/PartnerControls"/>
    <ds:schemaRef ds:uri="95e1ca79-1da1-4865-830f-83b90ba6551b"/>
    <ds:schemaRef ds:uri="http://purl.org/dc/dcmityp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Kelsall</dc:creator>
  <cp:keywords/>
  <dc:description/>
  <cp:lastModifiedBy>Millie Tooke</cp:lastModifiedBy>
  <cp:revision>8</cp:revision>
  <dcterms:created xsi:type="dcterms:W3CDTF">2023-08-02T12:12:00Z</dcterms:created>
  <dcterms:modified xsi:type="dcterms:W3CDTF">2025-11-19T14:50:00Z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0x01010089133503E4B2864DB76551A1256C307F</vt:lpwstr>
  </property>
  <property fmtid="{D5CDD505-2E9C-101B-9397-08002B2CF9AE}" pid="3" name="_dlc_DocIdItemGuid">
    <vt:lpwstr>57cfc9cb-a6cd-4c0e-917c-7f7d728176c2</vt:lpwstr>
  </property>
</Properties>
</file>